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D55A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5D55A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000000" w:rsidRPr="005D55AE">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25.04.2019</w:t>
            </w:r>
          </w:p>
        </w:tc>
      </w:tr>
      <w:tr w:rsidR="00000000" w:rsidRPr="005D55AE">
        <w:tblPrEx>
          <w:tblCellMar>
            <w:top w:w="0" w:type="dxa"/>
            <w:bottom w:w="0" w:type="dxa"/>
          </w:tblCellMar>
        </w:tblPrEx>
        <w:trPr>
          <w:trHeight w:val="300"/>
        </w:trPr>
        <w:tc>
          <w:tcPr>
            <w:tcW w:w="4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(дата реєстрації емітентом електронного документа)</w:t>
            </w:r>
          </w:p>
        </w:tc>
      </w:tr>
      <w:tr w:rsidR="00000000" w:rsidRPr="005D55AE">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2</w:t>
            </w:r>
          </w:p>
        </w:tc>
      </w:tr>
      <w:tr w:rsidR="00000000" w:rsidRPr="005D55AE">
        <w:tblPrEx>
          <w:tblCellMar>
            <w:top w:w="0" w:type="dxa"/>
            <w:bottom w:w="0" w:type="dxa"/>
          </w:tblCellMar>
        </w:tblPrEx>
        <w:trPr>
          <w:trHeight w:val="300"/>
        </w:trPr>
        <w:tc>
          <w:tcPr>
            <w:tcW w:w="4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(вихідний реєстраційний номер електронного документа)</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57"/>
        <w:gridCol w:w="179"/>
        <w:gridCol w:w="4154"/>
      </w:tblGrid>
      <w:tr w:rsidR="00000000" w:rsidRPr="005D55AE">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Директор</w:t>
            </w:r>
          </w:p>
        </w:tc>
        <w:tc>
          <w:tcPr>
            <w:tcW w:w="216" w:type="dxa"/>
            <w:tcBorders>
              <w:top w:val="nil"/>
              <w:left w:val="nil"/>
              <w:bottom w:val="nil"/>
              <w:right w:val="nil"/>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354" w:type="dxa"/>
            <w:tcBorders>
              <w:top w:val="nil"/>
              <w:left w:val="nil"/>
              <w:bottom w:val="single" w:sz="6" w:space="0" w:color="auto"/>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16" w:type="dxa"/>
            <w:gridSpan w:val="2"/>
            <w:tcBorders>
              <w:top w:val="nil"/>
              <w:left w:val="nil"/>
              <w:bottom w:val="nil"/>
              <w:right w:val="nil"/>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154" w:type="dxa"/>
            <w:tcBorders>
              <w:top w:val="nil"/>
              <w:left w:val="nil"/>
              <w:bottom w:val="single" w:sz="6" w:space="0" w:color="auto"/>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Полiщук С.Г.</w:t>
            </w:r>
          </w:p>
        </w:tc>
      </w:tr>
      <w:tr w:rsidR="00000000" w:rsidRPr="005D55AE">
        <w:tblPrEx>
          <w:tblCellMar>
            <w:top w:w="0" w:type="dxa"/>
            <w:bottom w:w="0" w:type="dxa"/>
          </w:tblCellMar>
        </w:tblPrEx>
        <w:trPr>
          <w:trHeight w:val="200"/>
        </w:trPr>
        <w:tc>
          <w:tcPr>
            <w:tcW w:w="4140" w:type="dxa"/>
            <w:tcBorders>
              <w:top w:val="nil"/>
              <w:left w:val="nil"/>
              <w:bottom w:val="nil"/>
              <w:right w:val="nil"/>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(посада)</w:t>
            </w:r>
          </w:p>
        </w:tc>
        <w:tc>
          <w:tcPr>
            <w:tcW w:w="1620" w:type="dxa"/>
            <w:gridSpan w:val="3"/>
            <w:tcBorders>
              <w:top w:val="nil"/>
              <w:left w:val="nil"/>
              <w:bottom w:val="nil"/>
              <w:right w:val="nil"/>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(підпис)</w:t>
            </w:r>
          </w:p>
        </w:tc>
        <w:tc>
          <w:tcPr>
            <w:tcW w:w="4320" w:type="dxa"/>
            <w:gridSpan w:val="2"/>
            <w:tcBorders>
              <w:top w:val="nil"/>
              <w:left w:val="nil"/>
              <w:bottom w:val="nil"/>
              <w:right w:val="nil"/>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(прізвище та ініціали керівника)</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D55A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"ФIРМА "ТОРГВУГIЛЛЯ"</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24429015</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51400, УКРАЇНА, Дніпропетровська обл.,</w:t>
      </w:r>
      <w:r>
        <w:rPr>
          <w:rFonts w:ascii="Times New Roman CYR" w:hAnsi="Times New Roman CYR" w:cs="Times New Roman CYR"/>
          <w:sz w:val="24"/>
          <w:szCs w:val="24"/>
        </w:rPr>
        <w:t xml:space="preserve"> р-н, м. Павлоград, вул. Терьошкiна, буд. 4</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(05632) 6-11-77, (05632) 6-16-78</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tug@torgugol.prat.in.ua</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w:t>
      </w:r>
      <w:r>
        <w:rPr>
          <w:rFonts w:ascii="Times New Roman CYR" w:hAnsi="Times New Roman CYR" w:cs="Times New Roman CYR"/>
          <w:sz w:val="24"/>
          <w:szCs w:val="24"/>
        </w:rPr>
        <w:t>а рішення загальних зборів акціонерів, яким затверджено річну інформацію емітента (за наявності): Рішення наглядової ради емітента від 25.04.2019, Затвердити рiчну iнформацiю ПрАТ "Фiрма "Торгвугiлля" за 2018 рiк</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w:t>
      </w:r>
      <w:r>
        <w:rPr>
          <w:rFonts w:ascii="Times New Roman CYR" w:hAnsi="Times New Roman CYR" w:cs="Times New Roman CYR"/>
          <w:sz w:val="24"/>
          <w:szCs w:val="24"/>
        </w:rPr>
        <w:t xml:space="preserve">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000000" w:rsidRPr="005D55AE">
        <w:tblPrEx>
          <w:tblCellMar>
            <w:top w:w="0" w:type="dxa"/>
            <w:bottom w:w="0" w:type="dxa"/>
          </w:tblCellMar>
        </w:tblPrEx>
        <w:trPr>
          <w:trHeight w:val="300"/>
        </w:trPr>
        <w:tc>
          <w:tcPr>
            <w:tcW w:w="445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3350" w:type="dxa"/>
            <w:tcBorders>
              <w:top w:val="nil"/>
              <w:left w:val="nil"/>
              <w:bottom w:val="single" w:sz="6" w:space="0" w:color="auto"/>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25.04.2019</w:t>
            </w:r>
          </w:p>
        </w:tc>
      </w:tr>
      <w:tr w:rsidR="00000000" w:rsidRPr="005D55AE">
        <w:tblPrEx>
          <w:tblCellMar>
            <w:top w:w="0" w:type="dxa"/>
            <w:bottom w:w="0" w:type="dxa"/>
          </w:tblCellMar>
        </w:tblPrEx>
        <w:trPr>
          <w:trHeight w:val="300"/>
        </w:trPr>
        <w:tc>
          <w:tcPr>
            <w:tcW w:w="445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tc>
        <w:tc>
          <w:tcPr>
            <w:tcW w:w="22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(адреса сторінки)</w:t>
            </w:r>
          </w:p>
        </w:tc>
        <w:tc>
          <w:tcPr>
            <w:tcW w:w="335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(дата)</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9. Опис бізнесу</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w:t>
            </w:r>
            <w:r w:rsidRPr="005D55AE">
              <w:rPr>
                <w:rFonts w:ascii="Times New Roman CYR" w:eastAsiaTheme="minorEastAsia" w:hAnsi="Times New Roman CYR" w:cs="Times New Roman CYR"/>
                <w:sz w:val="24"/>
                <w:szCs w:val="24"/>
              </w:rPr>
              <w:t>я</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xml:space="preserve">- завдання та політика емітента щодо управління </w:t>
            </w:r>
            <w:r w:rsidRPr="005D55AE">
              <w:rPr>
                <w:rFonts w:ascii="Times New Roman CYR" w:eastAsiaTheme="minorEastAsia"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інформація про схильність емітента до цінових ризиків, кредитного ризику, ризику ліквідності та/а</w:t>
            </w:r>
            <w:r w:rsidRPr="005D55AE">
              <w:rPr>
                <w:rFonts w:ascii="Times New Roman CYR" w:eastAsiaTheme="minorEastAsia"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інформація про практику корпоративного управління, застосовувану понад визначені за</w:t>
            </w:r>
            <w:r w:rsidRPr="005D55AE">
              <w:rPr>
                <w:rFonts w:ascii="Times New Roman CYR" w:eastAsiaTheme="minorEastAsia"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xml:space="preserve">- порядок призначення та звільнення посадових </w:t>
            </w:r>
            <w:r w:rsidRPr="005D55AE">
              <w:rPr>
                <w:rFonts w:ascii="Times New Roman CYR" w:eastAsiaTheme="minorEastAsia" w:hAnsi="Times New Roman CYR" w:cs="Times New Roman CYR"/>
                <w:sz w:val="24"/>
                <w:szCs w:val="24"/>
              </w:rPr>
              <w:t>осіб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14. Інформація про зміну осіб, яким належить право голосу за акціями, сумарна кількість прав за якими</w:t>
            </w:r>
            <w:r w:rsidRPr="005D55AE">
              <w:rPr>
                <w:rFonts w:ascii="Times New Roman CYR" w:eastAsiaTheme="minorEastAsia" w:hAnsi="Times New Roman CYR" w:cs="Times New Roman CYR"/>
                <w:sz w:val="24"/>
                <w:szCs w:val="24"/>
              </w:rPr>
              <w:t xml:space="preserve">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xml:space="preserve">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w:t>
            </w:r>
            <w:r w:rsidRPr="005D55AE">
              <w:rPr>
                <w:rFonts w:ascii="Times New Roman CYR" w:eastAsiaTheme="minorEastAsia" w:hAnsi="Times New Roman CYR" w:cs="Times New Roman CYR"/>
                <w:sz w:val="24"/>
                <w:szCs w:val="24"/>
              </w:rPr>
              <w:t>рівною пороговому значенню пакета акцій</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 інформація п</w:t>
            </w:r>
            <w:r w:rsidRPr="005D55AE">
              <w:rPr>
                <w:rFonts w:ascii="Times New Roman CYR" w:eastAsiaTheme="minorEastAsia"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sidRPr="005D55AE">
              <w:rPr>
                <w:rFonts w:ascii="Times New Roman CYR" w:eastAsiaTheme="minorEastAsia"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xml:space="preserve">22. Інформація про загальну кількість голосуючих акцій </w:t>
            </w:r>
            <w:r w:rsidRPr="005D55AE">
              <w:rPr>
                <w:rFonts w:ascii="Times New Roman CYR" w:eastAsiaTheme="minorEastAsia" w:hAnsi="Times New Roman CYR" w:cs="Times New Roman CYR"/>
                <w:sz w:val="24"/>
                <w:szCs w:val="24"/>
              </w:rPr>
              <w:t>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xml:space="preserve">25. Інформація про прийняття рішення про попереднє надання </w:t>
            </w:r>
            <w:r w:rsidRPr="005D55AE">
              <w:rPr>
                <w:rFonts w:ascii="Times New Roman CYR" w:eastAsiaTheme="minorEastAsia" w:hAnsi="Times New Roman CYR" w:cs="Times New Roman CYR"/>
                <w:sz w:val="24"/>
                <w:szCs w:val="24"/>
              </w:rPr>
              <w:t>згоди на вчинення значних правочинів</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30. Аудиторський звіт незалежного аудитора, наданий за результатами а</w:t>
            </w:r>
            <w:r w:rsidRPr="005D55AE">
              <w:rPr>
                <w:rFonts w:ascii="Times New Roman CYR" w:eastAsiaTheme="minorEastAsia" w:hAnsi="Times New Roman CYR" w:cs="Times New Roman CYR"/>
                <w:sz w:val="24"/>
                <w:szCs w:val="24"/>
              </w:rPr>
              <w:t>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34. Інформація про будь-які договори та/або правочини, умовою чинності яких є незмі</w:t>
            </w:r>
            <w:r w:rsidRPr="005D55AE">
              <w:rPr>
                <w:rFonts w:ascii="Times New Roman CYR" w:eastAsiaTheme="minorEastAsia"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 інформація щодо співвідношення ро</w:t>
            </w:r>
            <w:r w:rsidRPr="005D55AE">
              <w:rPr>
                <w:rFonts w:ascii="Times New Roman CYR" w:eastAsiaTheme="minorEastAsia"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 інформація про заміни іпотечн</w:t>
            </w:r>
            <w:r w:rsidRPr="005D55AE">
              <w:rPr>
                <w:rFonts w:ascii="Times New Roman CYR" w:eastAsiaTheme="minorEastAsia"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38. Інформація про наявність прострочених боржником строків сплати чергових платежів за кредитними</w:t>
            </w:r>
            <w:r w:rsidRPr="005D55AE">
              <w:rPr>
                <w:rFonts w:ascii="Times New Roman CYR" w:eastAsiaTheme="minorEastAsia"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9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45. Правила ФОН</w:t>
            </w:r>
          </w:p>
        </w:tc>
        <w:tc>
          <w:tcPr>
            <w:tcW w:w="1000" w:type="dxa"/>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46. Примітки:</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ПрАТ "Фiрма "Торгвугiлля" є приватним акцiонерним товариством, яке не здiйснювало публiчну пропозицiю та/або акцiї якого не допущенi до торгiв на фондовiй бiржi, на яке не розповсюджуються певнi вимоги щодо розкриття рiної iнформацiї, визначенi Закном Укра</w:t>
            </w:r>
            <w:r w:rsidRPr="005D55AE">
              <w:rPr>
                <w:rFonts w:ascii="Times New Roman CYR" w:eastAsiaTheme="minorEastAsia" w:hAnsi="Times New Roman CYR" w:cs="Times New Roman CYR"/>
                <w:sz w:val="24"/>
                <w:szCs w:val="24"/>
              </w:rPr>
              <w:t>їни "Про цiннi папери та фондовий ринок України" (надалi - Закон) та "Положенням про розкриття iнформацiї емiтентами цiнних паперiв", затвердженого рiшенням НКЦПФР вiд 03.12.2013 р. за №2826 (надалi - Положення). З урахуванням цього, а ткож зазначених нижч</w:t>
            </w:r>
            <w:r w:rsidRPr="005D55AE">
              <w:rPr>
                <w:rFonts w:ascii="Times New Roman CYR" w:eastAsiaTheme="minorEastAsia" w:hAnsi="Times New Roman CYR" w:cs="Times New Roman CYR"/>
                <w:sz w:val="24"/>
                <w:szCs w:val="24"/>
              </w:rPr>
              <w:t>е пiдстав до складу рiчної iнформацiї не входить наступна iнформацiя:</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 "Iнформацiя про одержанi лiцензiї (дозволи) на окремi види дiяльностi", оскiльки Товариство не здiйснювало види економiчної дiяльностi, що пiдлягають лiцензуванню та бiдь-якi лiцензiї</w:t>
            </w:r>
            <w:r w:rsidRPr="005D55AE">
              <w:rPr>
                <w:rFonts w:ascii="Times New Roman CYR" w:eastAsiaTheme="minorEastAsia" w:hAnsi="Times New Roman CYR" w:cs="Times New Roman CYR"/>
                <w:sz w:val="24"/>
                <w:szCs w:val="24"/>
              </w:rPr>
              <w:t xml:space="preserve"> (дозволи) вiдсутнi.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 "Iнформацiя щодо посади корпоративного секретаря", оскiльки посада корпоративного секретаря у Товариствi вiдсутня.</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 "Iнформацiя про рейтингове агентство", оскiльки Товариство не має стратегiчного значення для економiки та безпеки</w:t>
            </w:r>
            <w:r w:rsidRPr="005D55AE">
              <w:rPr>
                <w:rFonts w:ascii="Times New Roman CYR" w:eastAsiaTheme="minorEastAsia" w:hAnsi="Times New Roman CYR" w:cs="Times New Roman CYR"/>
                <w:sz w:val="24"/>
                <w:szCs w:val="24"/>
              </w:rPr>
              <w:t xml:space="preserve"> держави, не займає монопольного становища на ринку, держава акцiями Товариства не володiє, що виключило застосування рейтингування Товариства.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xml:space="preserve">4. "Iнформацiя про наявнiсть фiлiалiв або iнших вiдокремлених структурних пiдроздiлiв </w:t>
            </w:r>
            <w:r w:rsidRPr="005D55AE">
              <w:rPr>
                <w:rFonts w:ascii="Times New Roman CYR" w:eastAsiaTheme="minorEastAsia" w:hAnsi="Times New Roman CYR" w:cs="Times New Roman CYR"/>
                <w:sz w:val="24"/>
                <w:szCs w:val="24"/>
              </w:rPr>
              <w:lastRenderedPageBreak/>
              <w:t>емiтента", оскiльки Емiте</w:t>
            </w:r>
            <w:r w:rsidRPr="005D55AE">
              <w:rPr>
                <w:rFonts w:ascii="Times New Roman CYR" w:eastAsiaTheme="minorEastAsia" w:hAnsi="Times New Roman CYR" w:cs="Times New Roman CYR"/>
                <w:sz w:val="24"/>
                <w:szCs w:val="24"/>
              </w:rPr>
              <w:t>нт не має фiлiалiв або iнших вiдокремлених структурних пiдроздiлiв.</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5. "Судовi справи" - вiдсутнi судовi справи стороною в яких виступає Емiтент.</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6. "3) iнформацiя про засновникiв та/або учасникiв емiтента, вiдсоток акцiй (часток, паїв)" не надається, оскi</w:t>
            </w:r>
            <w:r w:rsidRPr="005D55AE">
              <w:rPr>
                <w:rFonts w:ascii="Times New Roman CYR" w:eastAsiaTheme="minorEastAsia" w:hAnsi="Times New Roman CYR" w:cs="Times New Roman CYR"/>
                <w:sz w:val="24"/>
                <w:szCs w:val="24"/>
              </w:rPr>
              <w:t>льки  на початок i на кiнець звiтного перiоду засновник акцiями товариства не володiє (на пiдставi указу Президента України "Про корпоратизацiю пiдприємств"  вiд 15 червня 1993 р. "Про корпоратизацiю пiдприємств" засновником Товариства виступило Мiнiстерст</w:t>
            </w:r>
            <w:r w:rsidRPr="005D55AE">
              <w:rPr>
                <w:rFonts w:ascii="Times New Roman CYR" w:eastAsiaTheme="minorEastAsia" w:hAnsi="Times New Roman CYR" w:cs="Times New Roman CYR"/>
                <w:sz w:val="24"/>
                <w:szCs w:val="24"/>
              </w:rPr>
              <w:t xml:space="preserve">во вугiльної промисловостi України).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7.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"Iнформацiя про змiну осiб, якi є власниками фiна</w:t>
            </w:r>
            <w:r w:rsidRPr="005D55AE">
              <w:rPr>
                <w:rFonts w:ascii="Times New Roman CYR" w:eastAsiaTheme="minorEastAsia" w:hAnsi="Times New Roman CYR" w:cs="Times New Roman CYR"/>
                <w:sz w:val="24"/>
                <w:szCs w:val="24"/>
              </w:rPr>
              <w:t>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 вiдсутня iнформацiя про змiну вiдповiдних осiб.</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xml:space="preserve">8. "iнформацiя про облiгацiї </w:t>
            </w:r>
            <w:r w:rsidRPr="005D55AE">
              <w:rPr>
                <w:rFonts w:ascii="Times New Roman CYR" w:eastAsiaTheme="minorEastAsia" w:hAnsi="Times New Roman CYR" w:cs="Times New Roman CYR"/>
                <w:sz w:val="24"/>
                <w:szCs w:val="24"/>
              </w:rPr>
              <w:t xml:space="preserve">емiтента", "iнформацiя про iншi цiннi папери, випущенi емiтентом", "iнформацiя про похiднi цiннi папери", оскiльки Емiтент не здiйснював випуск будь-яких з заначених цiнних паперiв.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9. "iнформацiя про забезпечення випуску боргових цiнних паперiв" - Емiте</w:t>
            </w:r>
            <w:r w:rsidRPr="005D55AE">
              <w:rPr>
                <w:rFonts w:ascii="Times New Roman CYR" w:eastAsiaTheme="minorEastAsia" w:hAnsi="Times New Roman CYR" w:cs="Times New Roman CYR"/>
                <w:sz w:val="24"/>
                <w:szCs w:val="24"/>
              </w:rPr>
              <w:t>нт не здiйснював забезпечення та випуск боргових цiнних паперiв.</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10. "iнформацiя про придбання власних акцiй емiтентом протягом звiтного перiоду", оскiльки у звiтному перiодi не було придбання власних акцiй Емiтентом.</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11. "Звiт про стан об'єкта нерухомостi</w:t>
            </w:r>
            <w:r w:rsidRPr="005D55AE">
              <w:rPr>
                <w:rFonts w:ascii="Times New Roman CYR" w:eastAsiaTheme="minorEastAsia" w:hAnsi="Times New Roman CYR" w:cs="Times New Roman CYR"/>
                <w:sz w:val="24"/>
                <w:szCs w:val="24"/>
              </w:rPr>
              <w:t xml:space="preserve"> (у разi емiсiї цiльових облiгацiй пiприємств, виконання зобов'язань за якими здiйснюється шляхом передання об'єкта (частини об'єкта) житлового будiвництва)" - за звiтний перiод Емiтент не випускав цiльових облiгацiй, виконання зобов'язань за якими здiснює</w:t>
            </w:r>
            <w:r w:rsidRPr="005D55AE">
              <w:rPr>
                <w:rFonts w:ascii="Times New Roman CYR" w:eastAsiaTheme="minorEastAsia" w:hAnsi="Times New Roman CYR" w:cs="Times New Roman CYR"/>
                <w:sz w:val="24"/>
                <w:szCs w:val="24"/>
              </w:rPr>
              <w:t xml:space="preserve">тьсчя шляхом передання об'єктом нерухомостi.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xml:space="preserve">12. "Iнформацiя про наявнiсть у власностi працiвникiв емiтента цiнних паперiв (крiм акцiй) такого емiтента" через те, що Товариство не випускало будь-яких  цiнних паперiв, крiм акцiй.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13. "Iнформацiя про наявн</w:t>
            </w:r>
            <w:r w:rsidRPr="005D55AE">
              <w:rPr>
                <w:rFonts w:ascii="Times New Roman CYR" w:eastAsiaTheme="minorEastAsia" w:hAnsi="Times New Roman CYR" w:cs="Times New Roman CYR"/>
                <w:sz w:val="24"/>
                <w:szCs w:val="24"/>
              </w:rPr>
              <w:t>iсть у власностi працiвникiв емiтента акцiй у розмiрi понад 0,1 вiдсотка розмiру статутного капiталу", оскiльки у власностi працiвникiв емiтента вiдсутнi акцiї у розмiрi понад 0,1 вiдсотка розмiру статутного капiталу.</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14. "Iнформацiя про будь-якi обмеження</w:t>
            </w:r>
            <w:r w:rsidRPr="005D55AE">
              <w:rPr>
                <w:rFonts w:ascii="Times New Roman CYR" w:eastAsiaTheme="minorEastAsia" w:hAnsi="Times New Roman CYR" w:cs="Times New Roman CYR"/>
                <w:sz w:val="24"/>
                <w:szCs w:val="24"/>
              </w:rPr>
              <w:t xml:space="preserve">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"Iнформацiя про загальну кiлькiсть голосуючих акцiй та кiлькiсть голосуючих акцiй, права гол</w:t>
            </w:r>
            <w:r w:rsidRPr="005D55AE">
              <w:rPr>
                <w:rFonts w:ascii="Times New Roman CYR" w:eastAsiaTheme="minorEastAsia" w:hAnsi="Times New Roman CYR" w:cs="Times New Roman CYR"/>
                <w:sz w:val="24"/>
                <w:szCs w:val="24"/>
              </w:rPr>
              <w:t>осу за якими обмежено, а також кiлькiсть голосуючих акцiй, права голосу за якими за результатами обмеження таких прав передано iншiй особi" - вiдсутня iнформацiя про будь-якi обмеження щодо обiгу цiнних паперiв емiтента та голосуючих акцiй, права голосу за</w:t>
            </w:r>
            <w:r w:rsidRPr="005D55AE">
              <w:rPr>
                <w:rFonts w:ascii="Times New Roman CYR" w:eastAsiaTheme="minorEastAsia" w:hAnsi="Times New Roman CYR" w:cs="Times New Roman CYR"/>
                <w:sz w:val="24"/>
                <w:szCs w:val="24"/>
              </w:rPr>
              <w:t xml:space="preserve"> якими обмежено.</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15. "Iнформацiя про виплату дивiдендiв та iнших доходiв за цiнними паперами" - рiшення про виплату дивiдендiв та iнших доходiв за цiнними паперами не приймались та виплати таких доходiв не здiйснювались.</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16. "Iнформацiя про обсяги виробниц</w:t>
            </w:r>
            <w:r w:rsidRPr="005D55AE">
              <w:rPr>
                <w:rFonts w:ascii="Times New Roman CYR" w:eastAsiaTheme="minorEastAsia" w:hAnsi="Times New Roman CYR" w:cs="Times New Roman CYR"/>
                <w:sz w:val="24"/>
                <w:szCs w:val="24"/>
              </w:rPr>
              <w:t>тва та реалiзацiї основних видiв продукцiї", "Iнформацiя про собiвартiсть реалiзованої продукцiї" - не заповненi, так як Емiтент не займається видами дiяльностi, що класифiкуються як переробна, добувна промисловiсть або виробництво та розподiлення електрое</w:t>
            </w:r>
            <w:r w:rsidRPr="005D55AE">
              <w:rPr>
                <w:rFonts w:ascii="Times New Roman CYR" w:eastAsiaTheme="minorEastAsia" w:hAnsi="Times New Roman CYR" w:cs="Times New Roman CYR"/>
                <w:sz w:val="24"/>
                <w:szCs w:val="24"/>
              </w:rPr>
              <w:t xml:space="preserve">нергiї, газу та води за класифiкатором видiв економiчної дiяльностi.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17. "Iнформацiя про прийняття рiшення про попереднє надання згоди на вчинення значних правочинiв", "Iнформацiя вчинення значних правочинiв", оскiльки такi рiшення не приймались та вiдпов</w:t>
            </w:r>
            <w:r w:rsidRPr="005D55AE">
              <w:rPr>
                <w:rFonts w:ascii="Times New Roman CYR" w:eastAsiaTheme="minorEastAsia" w:hAnsi="Times New Roman CYR" w:cs="Times New Roman CYR"/>
                <w:sz w:val="24"/>
                <w:szCs w:val="24"/>
              </w:rPr>
              <w:t>iднi правочини не вчинялись.</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18. "Iнформацiя про вчинення правочинiв, щодо вчинення яких є заiнтересованiсть" - вiдповiднi правочини не вчинялись, "Iнформацiя про осiб, заiнтересованих у вчиненнi товариством правочинiв iз заiнтересованiстю, та обставини, i</w:t>
            </w:r>
            <w:r w:rsidRPr="005D55AE">
              <w:rPr>
                <w:rFonts w:ascii="Times New Roman CYR" w:eastAsiaTheme="minorEastAsia" w:hAnsi="Times New Roman CYR" w:cs="Times New Roman CYR"/>
                <w:sz w:val="24"/>
                <w:szCs w:val="24"/>
              </w:rPr>
              <w:t>снування яких створює заiнтересованiсть" пiлягає рокриттю у складi вiдомостей про вчинення правочинiв iз заiнтересованiстю, заiнтересованi у вчиненнi товариством правочинiв iз заiнтересованiстю особи вiдсутнi.</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lastRenderedPageBreak/>
              <w:t>19. "Аудиторський звiт незалежного аудитора, н</w:t>
            </w:r>
            <w:r w:rsidRPr="005D55AE">
              <w:rPr>
                <w:rFonts w:ascii="Times New Roman CYR" w:eastAsiaTheme="minorEastAsia" w:hAnsi="Times New Roman CYR" w:cs="Times New Roman CYR"/>
                <w:sz w:val="24"/>
                <w:szCs w:val="24"/>
              </w:rPr>
              <w:t>аданий за результатами аудиту фiнансової звiтностi емiтента аудитором (аудиторською фiрмою)" - не застосовується щодо Емiтента.</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20. "Рiчна фiнансова звiтнiсть поручителя (страховика/гаранта), що здiйснює забезпечення випуску боргових цiнних паперiв (за кож</w:t>
            </w:r>
            <w:r w:rsidRPr="005D55AE">
              <w:rPr>
                <w:rFonts w:ascii="Times New Roman CYR" w:eastAsiaTheme="minorEastAsia" w:hAnsi="Times New Roman CYR" w:cs="Times New Roman CYR"/>
                <w:sz w:val="24"/>
                <w:szCs w:val="24"/>
              </w:rPr>
              <w:t>ним суб'єктом забезпечення окремо)" - Емiтент не випускав боргових цiнних паперiв.</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21. "Iнформацiя про акцiонернi або корпоративнi договори, укладенi акцiонерами (учасниками) такого емiтента, яка наявна в емiтента" - в Емiтента вiдсутня така iнформацiя.</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22</w:t>
            </w:r>
            <w:r w:rsidRPr="005D55AE">
              <w:rPr>
                <w:rFonts w:ascii="Times New Roman CYR" w:eastAsiaTheme="minorEastAsia" w:hAnsi="Times New Roman CYR" w:cs="Times New Roman CYR"/>
                <w:sz w:val="24"/>
                <w:szCs w:val="24"/>
              </w:rPr>
              <w:t xml:space="preserve">. "Iнформацiя про будь-якi договори та/або правочини, умовою чинностi яких є незмiннiсть осiб, якi здiйснюють контроль над емiтентом", оскiльки вiдсутнi такi договори та/або правочини.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23. "Iнформацiя про випуски iпотечних облiгацiй", "Iнформацiя про скла</w:t>
            </w:r>
            <w:r w:rsidRPr="005D55AE">
              <w:rPr>
                <w:rFonts w:ascii="Times New Roman CYR" w:eastAsiaTheme="minorEastAsia" w:hAnsi="Times New Roman CYR" w:cs="Times New Roman CYR"/>
                <w:sz w:val="24"/>
                <w:szCs w:val="24"/>
              </w:rPr>
              <w:t>д, структуру i розмiр iпотечного покриття, у тому числi за пiдпунктами "1)-5)", "Iнформацiя про випуски iпотечних сертифiкатiв", "Iнформацiя щодо реєстру iпотечних активiв" - Емiтент не випускав iпотечних цiнних паперiв, у тому числi iпотечних облiгацiй та</w:t>
            </w:r>
            <w:r w:rsidRPr="005D55AE">
              <w:rPr>
                <w:rFonts w:ascii="Times New Roman CYR" w:eastAsiaTheme="minorEastAsia" w:hAnsi="Times New Roman CYR" w:cs="Times New Roman CYR"/>
                <w:sz w:val="24"/>
                <w:szCs w:val="24"/>
              </w:rPr>
              <w:t xml:space="preserve"> сертифiкатiв, вiдсутнi iпотечнi активи.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24.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w:t>
            </w:r>
            <w:r w:rsidRPr="005D55AE">
              <w:rPr>
                <w:rFonts w:ascii="Times New Roman CYR" w:eastAsiaTheme="minorEastAsia" w:hAnsi="Times New Roman CYR" w:cs="Times New Roman CYR"/>
                <w:sz w:val="24"/>
                <w:szCs w:val="24"/>
              </w:rPr>
              <w:t>риття", у тому числi за пiдпунктами "1)-5)", оскiльки у Товариства вiдсутнi кредитнi договори (договори позики), права вимоги за якими забезпечено iпотеками.</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25. "Iнформацiя про наявнiсть прострочених боржником строкiв сплати чергових платежiв за кредитним</w:t>
            </w:r>
            <w:r w:rsidRPr="005D55AE">
              <w:rPr>
                <w:rFonts w:ascii="Times New Roman CYR" w:eastAsiaTheme="minorEastAsia" w:hAnsi="Times New Roman CYR" w:cs="Times New Roman CYR"/>
                <w:sz w:val="24"/>
                <w:szCs w:val="24"/>
              </w:rPr>
              <w:t>и договорами (договорами позики), права вимоги за якими забезпечено iпотеками, якi включено до складу iпотечного покриття" - вiдсутнi кредитнi договори (договори позики), права вимоги за якими забезпечено iпотеками.</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26. "Основнi вiдомостi про ФОН", "Iнформ</w:t>
            </w:r>
            <w:r w:rsidRPr="005D55AE">
              <w:rPr>
                <w:rFonts w:ascii="Times New Roman CYR" w:eastAsiaTheme="minorEastAsia" w:hAnsi="Times New Roman CYR" w:cs="Times New Roman CYR"/>
                <w:sz w:val="24"/>
                <w:szCs w:val="24"/>
              </w:rPr>
              <w:t>ацiя про випуски сертифiкатiв ФОН", "Iнформацiя про осiб, що володiють сертифiкатами ФОН", "Розрахунок вартостi чистих активiв ФОН", "Правила ФОН" - Товариство не має ФОН та не випускало сертифiкатiв ФОН.</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"ФIРМА "ТОРГВУГIЛЛЯ"</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07.05.1997</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w:t>
      </w:r>
      <w:r>
        <w:rPr>
          <w:rFonts w:ascii="Times New Roman CYR" w:hAnsi="Times New Roman CYR" w:cs="Times New Roman CYR"/>
          <w:b/>
          <w:bCs/>
          <w:sz w:val="24"/>
          <w:szCs w:val="24"/>
        </w:rPr>
        <w:t>орія (область)</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Дніпропетровська обл.</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753000</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9. Основні види діяльності із зазначенням </w:t>
      </w:r>
      <w:r>
        <w:rPr>
          <w:rFonts w:ascii="Times New Roman CYR" w:hAnsi="Times New Roman CYR" w:cs="Times New Roman CYR"/>
          <w:b/>
          <w:bCs/>
          <w:sz w:val="24"/>
          <w:szCs w:val="24"/>
        </w:rPr>
        <w:t>найменування виду діяльності та коду за КВЕД</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46.90 - Неспецiалiзована оптова торгiвля</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68.10 - Купiвля та продаж власного нерухомого майна</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w:t>
      </w:r>
      <w:r>
        <w:rPr>
          <w:rFonts w:ascii="Times New Roman CYR" w:hAnsi="Times New Roman CYR" w:cs="Times New Roman CYR"/>
          <w:b/>
          <w:bCs/>
          <w:sz w:val="24"/>
          <w:szCs w:val="24"/>
        </w:rPr>
        <w:t>та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"БАНК КРЕДИТ ДНIПРО"</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305749</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2600430283101</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w:t>
      </w:r>
      <w:r>
        <w:rPr>
          <w:rFonts w:ascii="Times New Roman CYR" w:hAnsi="Times New Roman CYR" w:cs="Times New Roman CYR"/>
          <w:sz w:val="24"/>
          <w:szCs w:val="24"/>
        </w:rPr>
        <w:t>бслуговує емітента за поточним рахунком у іноземній валюті</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12. Відомості про участь емітента в інших юридичних особах</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"ГРIН-ВЕСТ"</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37562779</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51400, Днiпропетровська обл., м. Павлоград, вул. Терешкина, буд. 4</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є учасником ТОВ, якому на</w:t>
      </w:r>
      <w:r>
        <w:rPr>
          <w:rFonts w:ascii="Times New Roman CYR" w:hAnsi="Times New Roman CYR" w:cs="Times New Roman CYR"/>
          <w:sz w:val="24"/>
          <w:szCs w:val="24"/>
        </w:rPr>
        <w:t xml:space="preserve">лежить частка у статутному капiталi у розмiрi 25,393 %. В якостi внеску до статуного капiталу внесенi: нежитлова будiвля магазину "Будинок торгiвлi", адреса об'єкта: Днiпропетровська область, м. Павлоград, вул. Iскровська, 3а; </w:t>
      </w:r>
      <w:r>
        <w:rPr>
          <w:rFonts w:ascii="Times New Roman CYR" w:hAnsi="Times New Roman CYR" w:cs="Times New Roman CYR"/>
          <w:sz w:val="24"/>
          <w:szCs w:val="24"/>
        </w:rPr>
        <w:lastRenderedPageBreak/>
        <w:t>нежитловi будiвлi, адреса об'</w:t>
      </w:r>
      <w:r>
        <w:rPr>
          <w:rFonts w:ascii="Times New Roman CYR" w:hAnsi="Times New Roman CYR" w:cs="Times New Roman CYR"/>
          <w:sz w:val="24"/>
          <w:szCs w:val="24"/>
        </w:rPr>
        <w:t>єкта: Днiпропетровська область, м. Тернiвка, вул. С.Маркова, 5; нежитлова будiвля, магазин-цех напiвфабрикатiв "Лакомка", адреса об'єкта: Днiпропетровська область, м. Тернiвка, вул. Харкiвська, 24; нежитлова будiвля, магазин "Мир", адреса об'єкта: Днiпропе</w:t>
      </w:r>
      <w:r>
        <w:rPr>
          <w:rFonts w:ascii="Times New Roman CYR" w:hAnsi="Times New Roman CYR" w:cs="Times New Roman CYR"/>
          <w:sz w:val="24"/>
          <w:szCs w:val="24"/>
        </w:rPr>
        <w:t>тровська область, м. Тернiвка, вул. Миру, 18а; нежиле примiщення, промисловий магазин, адреса об'єкта: Днiпропетровська область, м. Тернiвка, вул. Пушкiна,1а; нежитлова будiвля, магазин "Ритм № 67", адреса об'єкта: Днiпропетровська область, м. Тернiвка, ву</w:t>
      </w:r>
      <w:r>
        <w:rPr>
          <w:rFonts w:ascii="Times New Roman CYR" w:hAnsi="Times New Roman CYR" w:cs="Times New Roman CYR"/>
          <w:sz w:val="24"/>
          <w:szCs w:val="24"/>
        </w:rPr>
        <w:t>л. Перемоги, (вул. Побєди), 17б; нежитлова будiвля, магазин "Кулiнарiя", адреса об'єкта: Днiпропетровська область, м. Тернiвка, бульвар Героїв Космосу, 5а. Товариство, як учасник має право на управлiння шляхом участi у загальних зборах учасникiв ТОВ з прав</w:t>
      </w:r>
      <w:r>
        <w:rPr>
          <w:rFonts w:ascii="Times New Roman CYR" w:hAnsi="Times New Roman CYR" w:cs="Times New Roman CYR"/>
          <w:sz w:val="24"/>
          <w:szCs w:val="24"/>
        </w:rPr>
        <w:t>ом голосу пропорцiйно до розмiру своєї частки у статуному капiталi ТОВ.</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00"/>
        <w:gridCol w:w="2200"/>
        <w:gridCol w:w="2200"/>
        <w:gridCol w:w="2200"/>
        <w:gridCol w:w="2400"/>
      </w:tblGrid>
      <w:tr w:rsidR="00000000" w:rsidRPr="005D55AE">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Інформація про виконання</w:t>
            </w:r>
          </w:p>
        </w:tc>
      </w:tr>
      <w:tr w:rsidR="00000000" w:rsidRPr="005D55AE">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290-СХ-2-Е, 24.05.2018</w:t>
            </w:r>
          </w:p>
        </w:tc>
        <w:tc>
          <w:tcPr>
            <w:tcW w:w="22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НКЦПФР</w:t>
            </w:r>
          </w:p>
        </w:tc>
        <w:tc>
          <w:tcPr>
            <w:tcW w:w="22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штрафнi санкцiї</w:t>
            </w:r>
          </w:p>
        </w:tc>
        <w:tc>
          <w:tcPr>
            <w:tcW w:w="24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Сплачено 11.06.2018 р. платiжне доручення № 640</w:t>
            </w:r>
          </w:p>
        </w:tc>
      </w:tr>
      <w:tr w:rsidR="00000000" w:rsidRPr="005D55AE">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Примітки:</w:t>
            </w:r>
          </w:p>
        </w:tc>
      </w:tr>
      <w:tr w:rsidR="00000000" w:rsidRPr="005D55AE">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За несвоєчасного подання рег</w:t>
            </w:r>
            <w:r w:rsidRPr="005D55AE">
              <w:rPr>
                <w:rFonts w:ascii="Times New Roman CYR" w:eastAsiaTheme="minorEastAsia" w:hAnsi="Times New Roman CYR" w:cs="Times New Roman CYR"/>
              </w:rPr>
              <w:t>улярної рiчної iнформацiї за 2015 р. до НКЦПФР, яке вiдбулося з органiзацiйно-технiчних складнощiв, якi виникли при генерацiї особистого ключа та формування сертифiкату вiдкритого ключа ЕЦП (АЦСК  НДУ), без яких Товариство не мало технiчної можливостi нада</w:t>
            </w:r>
            <w:r w:rsidRPr="005D55AE">
              <w:rPr>
                <w:rFonts w:ascii="Times New Roman CYR" w:eastAsiaTheme="minorEastAsia" w:hAnsi="Times New Roman CYR" w:cs="Times New Roman CYR"/>
              </w:rPr>
              <w:t>ти рiчну iнформацiю за 2015 р. до НКЦПФР у встановленi строки. ПрАТ "Фiрма "Торгвугiлля" завчасно, 19.04.2016 р. направило до ПАТ "НДУ" Заяву № 14894-24429015-16, отримало вiд ПАТ "НДУ" рахунок-фактуру № 3405/24429015 вiд 19.04.2016 р. та сплатило його пла</w:t>
            </w:r>
            <w:r w:rsidRPr="005D55AE">
              <w:rPr>
                <w:rFonts w:ascii="Times New Roman CYR" w:eastAsiaTheme="minorEastAsia" w:hAnsi="Times New Roman CYR" w:cs="Times New Roman CYR"/>
              </w:rPr>
              <w:t>тiжним дорученням № 166 вiд 19.04.2016 р. (копiї (роздрукiвки) - додаються). Але в подальшому виникли органiзацiйно-технiчнi складнощi при формуваннi сертифiкату вiдкритого ключа ЕЦП та генерацiї особистого ключа ЕЦП, внаслiдок чого Товариство в строк до 3</w:t>
            </w:r>
            <w:r w:rsidRPr="005D55AE">
              <w:rPr>
                <w:rFonts w:ascii="Times New Roman CYR" w:eastAsiaTheme="minorEastAsia" w:hAnsi="Times New Roman CYR" w:cs="Times New Roman CYR"/>
              </w:rPr>
              <w:t xml:space="preserve">0.04.2016 р. (граничний строк розкриття iнформацiї) не мало можливостi сформувати сертифiкат вiдкритого ключа ЕЦП та згенерувати особистий ключ ЕЦП.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Розкриття регулярної рiчної iнформацiї за 2015 рiк було здiйснено ПрАТ "Фiрма "Торгвугiлля" шляхом:</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 розмiщення 28.04.2016 р. в загальнодоступнiй iнформацiйнiй базi даних Комiсiї,</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розмiщення 28.04.2016 р. на сторiнцi власного веб-сайту в мережi Iнтернет за адресою http://torgugol.prat.in.ua/ ,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 опублiкування 29.04.2016 р. в офiцiйному друкованому ви</w:t>
            </w:r>
            <w:r w:rsidRPr="005D55AE">
              <w:rPr>
                <w:rFonts w:ascii="Times New Roman CYR" w:eastAsiaTheme="minorEastAsia" w:hAnsi="Times New Roman CYR" w:cs="Times New Roman CYR"/>
              </w:rPr>
              <w:t xml:space="preserve">даннi НКЦПФР "Вiдомостi НКЦПФР" № 83 вiд 29.04.2016 р.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подання до Комiсiї 24.05.2016 р.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Таким чином, Товариство своєчасно розкрило регулярну рiчну iнформацiю за 2015 р. усiма встановленими шляхами та з технiчних причин не змогло  своєчасно подати її до</w:t>
            </w:r>
            <w:r w:rsidRPr="005D55AE">
              <w:rPr>
                <w:rFonts w:ascii="Times New Roman CYR" w:eastAsiaTheme="minorEastAsia" w:hAnsi="Times New Roman CYR" w:cs="Times New Roman CYR"/>
              </w:rPr>
              <w:t xml:space="preserve"> Комiсiї.</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p>
        </w:tc>
      </w:tr>
    </w:tbl>
    <w:p w:rsidR="00000000" w:rsidRDefault="005D55AE">
      <w:pPr>
        <w:widowControl w:val="0"/>
        <w:autoSpaceDE w:val="0"/>
        <w:autoSpaceDN w:val="0"/>
        <w:adjustRightInd w:val="0"/>
        <w:spacing w:after="0" w:line="240" w:lineRule="auto"/>
        <w:rPr>
          <w:rFonts w:ascii="Times New Roman CYR" w:hAnsi="Times New Roman CYR" w:cs="Times New Roman CYR"/>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органiзацiйної структури товариства входять загальнi збори акцiонерiв, наглядова рада, директор, ревiзор. Дочiрнi пiдприємства, фiлiї, представницт</w:t>
      </w:r>
      <w:r>
        <w:rPr>
          <w:rFonts w:ascii="Times New Roman CYR" w:hAnsi="Times New Roman CYR" w:cs="Times New Roman CYR"/>
          <w:sz w:val="24"/>
          <w:szCs w:val="24"/>
        </w:rPr>
        <w:t xml:space="preserve">ва та iншi вiдокремленi структурнi пiдроздiли вiдсутнi. Змiн в органiзацiйнiй структурi у вiдповiдностi з попереднiм звiтним перiодом не вiдбувалось.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w:t>
      </w:r>
      <w:r>
        <w:rPr>
          <w:rFonts w:ascii="Times New Roman CYR" w:hAnsi="Times New Roman CYR" w:cs="Times New Roman CYR"/>
          <w:b/>
          <w:bCs/>
          <w:sz w:val="24"/>
          <w:szCs w:val="24"/>
        </w:rPr>
        <w:t>,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w:t>
      </w:r>
      <w:r>
        <w:rPr>
          <w:rFonts w:ascii="Times New Roman CYR" w:hAnsi="Times New Roman CYR" w:cs="Times New Roman CYR"/>
          <w:b/>
          <w:bCs/>
          <w:sz w:val="24"/>
          <w:szCs w:val="24"/>
        </w:rPr>
        <w:t xml:space="preserve"> потребам емітента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складала 2 особи. Позаштатнтнi працiвники вiдсутнi.  Особи, якi працюють в Товариствi за сумiсництвом та/або на умовах неповного робочого часу вiдсутнi. Фонд плати працi в звiтному перiодi</w:t>
      </w:r>
      <w:r>
        <w:rPr>
          <w:rFonts w:ascii="Times New Roman CYR" w:hAnsi="Times New Roman CYR" w:cs="Times New Roman CYR"/>
          <w:sz w:val="24"/>
          <w:szCs w:val="24"/>
        </w:rPr>
        <w:t xml:space="preserve"> складав 79,7 тис. грн.,  що на 36,8 тис. грн., бiльше нiж у попередньому звiтному перiодii. У звiтному перiодi кадрова програма вiдсутня.</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w:t>
      </w:r>
      <w:r>
        <w:rPr>
          <w:rFonts w:ascii="Times New Roman CYR" w:hAnsi="Times New Roman CYR" w:cs="Times New Roman CYR"/>
          <w:b/>
          <w:bCs/>
          <w:sz w:val="24"/>
          <w:szCs w:val="24"/>
        </w:rPr>
        <w:t>пис діяльності об'єднання, функції та термін участі емітента у відповідному об'єднанні, позиції емітента в структурі об'єднання</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w:t>
      </w:r>
      <w:r>
        <w:rPr>
          <w:rFonts w:ascii="Times New Roman CYR" w:hAnsi="Times New Roman CYR" w:cs="Times New Roman CYR"/>
          <w:b/>
          <w:bCs/>
          <w:sz w:val="24"/>
          <w:szCs w:val="24"/>
        </w:rPr>
        <w:t>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спiльної дiяльностi з iншими органiзацiями, пiд</w:t>
      </w:r>
      <w:r>
        <w:rPr>
          <w:rFonts w:ascii="Times New Roman CYR" w:hAnsi="Times New Roman CYR" w:cs="Times New Roman CYR"/>
          <w:sz w:val="24"/>
          <w:szCs w:val="24"/>
        </w:rPr>
        <w:t>приємствами, установами.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пропозицiїї щодо реорганiзаїї з боку третiх осiб вiдсутнi.</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w:t>
      </w:r>
      <w:r>
        <w:rPr>
          <w:rFonts w:ascii="Times New Roman CYR" w:hAnsi="Times New Roman CYR" w:cs="Times New Roman CYR"/>
          <w:b/>
          <w:bCs/>
          <w:sz w:val="24"/>
          <w:szCs w:val="24"/>
        </w:rPr>
        <w:t>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Iз метою дотримання єдиної методики та пiдходiв до вiдображення господарських операцiй та складання  фiнан</w:t>
      </w:r>
      <w:r>
        <w:rPr>
          <w:rFonts w:ascii="Times New Roman CYR" w:hAnsi="Times New Roman CYR" w:cs="Times New Roman CYR"/>
          <w:sz w:val="24"/>
          <w:szCs w:val="24"/>
        </w:rPr>
        <w:t>сової звiтностi, обрана товариством облiкова полiтика здiйснюється вiдповiдно до вимог Закону України "Про бухгалтерський облiк та фiнансову звiтнiсть в Українi" вiд 16.07.1999 р. No 996-XIV та нацiональних положень (стандартiв) бухгалтерського облiку затв</w:t>
      </w:r>
      <w:r>
        <w:rPr>
          <w:rFonts w:ascii="Times New Roman CYR" w:hAnsi="Times New Roman CYR" w:cs="Times New Roman CYR"/>
          <w:sz w:val="24"/>
          <w:szCs w:val="24"/>
        </w:rPr>
        <w:t>ердженими Мiнiстерством фiнансiв України.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Товариствi застосовується автоматизована форма  ведення бухгалтерського облiку. Первинний облiк здiйснюється за затвердженими формами.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Визнання, облiк i оцiнка основних засобiв здiйснювалась в</w:t>
      </w:r>
      <w:r>
        <w:rPr>
          <w:rFonts w:ascii="Times New Roman CYR" w:hAnsi="Times New Roman CYR" w:cs="Times New Roman CYR"/>
          <w:sz w:val="24"/>
          <w:szCs w:val="24"/>
        </w:rPr>
        <w:t>iдповiдно до вимог П(с)БО 7 "Основнi засоби", з використанням моделi собiвартостi. Витрати на ремонт, полiпшення (дообладнання, реконструкцiю, модернiзацiю, добудову тощо) вiдображається за такими правилами: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ремонти, що пiдтримують об'єкт у робочому стан</w:t>
      </w:r>
      <w:r>
        <w:rPr>
          <w:rFonts w:ascii="Times New Roman CYR" w:hAnsi="Times New Roman CYR" w:cs="Times New Roman CYR"/>
          <w:sz w:val="24"/>
          <w:szCs w:val="24"/>
        </w:rPr>
        <w:t>i та не призводять до росту майбутнiх економiчних вигiд, вiдносяться до витрат перiоду;</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вартiсть полiпшень, що призводять до росту економiчних вигiд - збiльшують первiсну вартiсть основного засобу.</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нарахуваннi амортизацiї основних засобiв та нематерi</w:t>
      </w:r>
      <w:r>
        <w:rPr>
          <w:rFonts w:ascii="Times New Roman CYR" w:hAnsi="Times New Roman CYR" w:cs="Times New Roman CYR"/>
          <w:sz w:val="24"/>
          <w:szCs w:val="24"/>
        </w:rPr>
        <w:t>альних  активiв встановлено прямолiнiйний метод,  малоцiнних необоротних матерiальних активiв - 100% вартостi в першому мiсяцi використання.</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Одиницею бухгалтерського облiку запасiв вважається кожне їхнє найменування, при вибуттi </w:t>
      </w:r>
      <w:r>
        <w:rPr>
          <w:rFonts w:ascii="Times New Roman CYR" w:hAnsi="Times New Roman CYR" w:cs="Times New Roman CYR"/>
          <w:sz w:val="24"/>
          <w:szCs w:val="24"/>
        </w:rPr>
        <w:lastRenderedPageBreak/>
        <w:t>запасiв застосовується мето</w:t>
      </w:r>
      <w:r>
        <w:rPr>
          <w:rFonts w:ascii="Times New Roman CYR" w:hAnsi="Times New Roman CYR" w:cs="Times New Roman CYR"/>
          <w:sz w:val="24"/>
          <w:szCs w:val="24"/>
        </w:rPr>
        <w:t>д перших за часом надходжень запасiв (ФIФО).</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реалiзованих  послуг включає в себе вартiсть сировини, матерiалiв, витрат на опалення, освiтлення, водопостачання, водовiдведення та iнше утримання орендованих примiщень, витрат на оплату працi, вiд</w:t>
      </w:r>
      <w:r>
        <w:rPr>
          <w:rFonts w:ascii="Times New Roman CYR" w:hAnsi="Times New Roman CYR" w:cs="Times New Roman CYR"/>
          <w:sz w:val="24"/>
          <w:szCs w:val="24"/>
        </w:rPr>
        <w:t>рахування на соцiальнi заходи, плату за оренду земельних участкiв , амортизацiю, та не включає в себе iншi операцiйнi витрати.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зобов'язань (кредиторської заборгованостi) здiйснюється вiдповiдно до вимог П(с)БО 11 "Зобов'язання" i визнаються  у випадк</w:t>
      </w:r>
      <w:r>
        <w:rPr>
          <w:rFonts w:ascii="Times New Roman CYR" w:hAnsi="Times New Roman CYR" w:cs="Times New Roman CYR"/>
          <w:sz w:val="24"/>
          <w:szCs w:val="24"/>
        </w:rPr>
        <w:t xml:space="preserve">у, якщо товари або роботи отриманi пiдприємством вiд постачальникiв, В балансi поточнi зобов'язання вiдображати за сумою погашення.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Встановлено класифiкацiю доходiв вiд звичайної дiяльностi вiдповiдно до п.7 П(с)БО 15 "Дохiд". Дохiд вiд реалiзацiї товарiв</w:t>
      </w:r>
      <w:r>
        <w:rPr>
          <w:rFonts w:ascii="Times New Roman CYR" w:hAnsi="Times New Roman CYR" w:cs="Times New Roman CYR"/>
          <w:sz w:val="24"/>
          <w:szCs w:val="24"/>
        </w:rPr>
        <w:t xml:space="preserve"> i послуг (оренда)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Iншi доходи (наприклад, вiд реалiзацiї основних засобiв)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на дату надання послуг або вiдвантаження товару.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Класифiкацiя  витрат  проводиться  згiдно з П(с)БО 16.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Метод облiку та оцiнки фiнансових iнвест</w:t>
      </w:r>
      <w:r>
        <w:rPr>
          <w:rFonts w:ascii="Times New Roman CYR" w:hAnsi="Times New Roman CYR" w:cs="Times New Roman CYR"/>
          <w:sz w:val="24"/>
          <w:szCs w:val="24"/>
        </w:rPr>
        <w:t>ицiй для формування iнформацiї в бухгалтерському облiку та розкриття цiєї iнформацiї у фiнансовi звiтностi здiйснюється на дату балансу.</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w:t>
      </w:r>
      <w:r>
        <w:rPr>
          <w:rFonts w:ascii="Times New Roman CYR" w:hAnsi="Times New Roman CYR" w:cs="Times New Roman CYR"/>
          <w:b/>
          <w:bCs/>
          <w:sz w:val="24"/>
          <w:szCs w:val="24"/>
        </w:rPr>
        <w:t>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w:t>
      </w:r>
      <w:r>
        <w:rPr>
          <w:rFonts w:ascii="Times New Roman CYR" w:hAnsi="Times New Roman CYR" w:cs="Times New Roman CYR"/>
          <w:b/>
          <w:bCs/>
          <w:sz w:val="24"/>
          <w:szCs w:val="24"/>
        </w:rPr>
        <w:t>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w:t>
      </w:r>
      <w:r>
        <w:rPr>
          <w:rFonts w:ascii="Times New Roman CYR" w:hAnsi="Times New Roman CYR" w:cs="Times New Roman CYR"/>
          <w:b/>
          <w:bCs/>
          <w:sz w:val="24"/>
          <w:szCs w:val="24"/>
        </w:rPr>
        <w:t>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w:t>
      </w:r>
      <w:r>
        <w:rPr>
          <w:rFonts w:ascii="Times New Roman CYR" w:hAnsi="Times New Roman CYR" w:cs="Times New Roman CYR"/>
          <w:b/>
          <w:bCs/>
          <w:sz w:val="24"/>
          <w:szCs w:val="24"/>
        </w:rPr>
        <w:t>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w:t>
      </w:r>
      <w:r>
        <w:rPr>
          <w:rFonts w:ascii="Times New Roman CYR" w:hAnsi="Times New Roman CYR" w:cs="Times New Roman CYR"/>
          <w:b/>
          <w:bCs/>
          <w:sz w:val="24"/>
          <w:szCs w:val="24"/>
        </w:rPr>
        <w:t>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w:t>
      </w:r>
      <w:r>
        <w:rPr>
          <w:rFonts w:ascii="Times New Roman CYR" w:hAnsi="Times New Roman CYR" w:cs="Times New Roman CYR"/>
          <w:b/>
          <w:bCs/>
          <w:sz w:val="24"/>
          <w:szCs w:val="24"/>
        </w:rPr>
        <w:t xml:space="preserve">а звітний рік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здає в оренду власне нерухоме майно i орендна плата складає основну частину доходу (за звiтний перiод 1 274,7 тис. грн.)  Сезоннi змiни не впливають на цей вид дiяльностi. Виробнича дiяльнiсть у звiтному перiодi не велася. Основними </w:t>
      </w:r>
      <w:r>
        <w:rPr>
          <w:rFonts w:ascii="Times New Roman CYR" w:hAnsi="Times New Roman CYR" w:cs="Times New Roman CYR"/>
          <w:sz w:val="24"/>
          <w:szCs w:val="24"/>
        </w:rPr>
        <w:t>ризиками є зниження дiлової активностi та зменшення попиту на оренду нерухомого майна. Iншою вiдповiдною iнформацiєю Емiтент не володiє.У звiтному перiодi товариство не вело виробночої дiяльностi. Перспективних планiв розвитку у товариства немає. Товариств</w:t>
      </w:r>
      <w:r>
        <w:rPr>
          <w:rFonts w:ascii="Times New Roman CYR" w:hAnsi="Times New Roman CYR" w:cs="Times New Roman CYR"/>
          <w:sz w:val="24"/>
          <w:szCs w:val="24"/>
        </w:rPr>
        <w:t>о не здiйснює своєї дiяльностi в iнших країнах.</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w:t>
      </w:r>
      <w:r>
        <w:rPr>
          <w:rFonts w:ascii="Times New Roman CYR" w:hAnsi="Times New Roman CYR" w:cs="Times New Roman CYR"/>
          <w:b/>
          <w:bCs/>
          <w:sz w:val="24"/>
          <w:szCs w:val="24"/>
        </w:rPr>
        <w:t xml:space="preserve">и суттєві умови придбання або інвестиції, їх вартість і спосіб фінансування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Набуття частки у статуному капiталi Товариства з обмеженою вiдповiдальнiстю "ГРIН-ВЕСТ" у статутному капiталi у розмiрi 25,393 %. В якостi внеску до статуного капiталу внесенi:  н</w:t>
      </w:r>
      <w:r>
        <w:rPr>
          <w:rFonts w:ascii="Times New Roman CYR" w:hAnsi="Times New Roman CYR" w:cs="Times New Roman CYR"/>
          <w:sz w:val="24"/>
          <w:szCs w:val="24"/>
        </w:rPr>
        <w:t>ежитлова будiвля магазину "Будинок торгiвлi", м. Павлоград, вул. Iскровська, 3а; нежитловi будiвлi, м. Тернiвка, вул. С.Маркова, 5; нежитлова будiвля, магазин-цех напiвфабрикатiв "Лакомка", м. Тернiвка, вул. Харкiвська, 24; нежитлова будiвля, магазин "Мир"</w:t>
      </w:r>
      <w:r>
        <w:rPr>
          <w:rFonts w:ascii="Times New Roman CYR" w:hAnsi="Times New Roman CYR" w:cs="Times New Roman CYR"/>
          <w:sz w:val="24"/>
          <w:szCs w:val="24"/>
        </w:rPr>
        <w:t xml:space="preserve">, м. Тернiвка, </w:t>
      </w:r>
      <w:r>
        <w:rPr>
          <w:rFonts w:ascii="Times New Roman CYR" w:hAnsi="Times New Roman CYR" w:cs="Times New Roman CYR"/>
          <w:sz w:val="24"/>
          <w:szCs w:val="24"/>
        </w:rPr>
        <w:lastRenderedPageBreak/>
        <w:t>вул. Миру, 18а; нежиле примiщення, промисловий магазин, м. Тернiвка, вул. Пушкiна, 1а; нежитлова будiвля, магазин "Ритм № 67", м. Тернiвка, вул. Перемоги, (вул. Побєди), 17б; нежитлова будiвля, магазин "Кулiнарiя", м. Тернiвка, бульвар Герої</w:t>
      </w:r>
      <w:r>
        <w:rPr>
          <w:rFonts w:ascii="Times New Roman CYR" w:hAnsi="Times New Roman CYR" w:cs="Times New Roman CYR"/>
          <w:sz w:val="24"/>
          <w:szCs w:val="24"/>
        </w:rPr>
        <w:t>в Космосу, 5а. В 2016 роцi здiйснено продаж будiвлi унiверсаму згыдно з рышенням загальних зборыв. Товариство не планує будь-яких значних iнвестицiй або придбання, пов'язаних з його господарською дiяльнiстю.</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w:t>
      </w:r>
      <w:r>
        <w:rPr>
          <w:rFonts w:ascii="Times New Roman CYR" w:hAnsi="Times New Roman CYR" w:cs="Times New Roman CYR"/>
          <w:b/>
          <w:bCs/>
          <w:sz w:val="24"/>
          <w:szCs w:val="24"/>
        </w:rPr>
        <w:t xml:space="preserve">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w:t>
      </w:r>
      <w:r>
        <w:rPr>
          <w:rFonts w:ascii="Times New Roman CYR" w:hAnsi="Times New Roman CYR" w:cs="Times New Roman CYR"/>
          <w:b/>
          <w:bCs/>
          <w:sz w:val="24"/>
          <w:szCs w:val="24"/>
        </w:rPr>
        <w:t>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w:t>
      </w:r>
      <w:r>
        <w:rPr>
          <w:rFonts w:ascii="Times New Roman CYR" w:hAnsi="Times New Roman CYR" w:cs="Times New Roman CYR"/>
          <w:b/>
          <w:bCs/>
          <w:sz w:val="24"/>
          <w:szCs w:val="24"/>
        </w:rPr>
        <w:t>чікуване зростання виробничих потужностей після її завершення</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Будь-яких значних правочинiв щодо ОЗ у звiтному перiодi не було. Основними засобами Товариства є власне нерухоме майно, а саме примiщення торгiвельного центру "Унiверсам "Днiпровський" (м. Павло</w:t>
      </w:r>
      <w:r>
        <w:rPr>
          <w:rFonts w:ascii="Times New Roman CYR" w:hAnsi="Times New Roman CYR" w:cs="Times New Roman CYR"/>
          <w:sz w:val="24"/>
          <w:szCs w:val="24"/>
        </w:rPr>
        <w:t>град, пр. Шахтобудiвникiв, 13). Бiльша частина основних засобiв здається в оренду. Активи Товариства утримуються за рахунок надходжень вiд господарської дiяльностi, у тому числi за рахунок орендарiв у випадках визначених умовами договорiв оренди. Плани з к</w:t>
      </w:r>
      <w:r>
        <w:rPr>
          <w:rFonts w:ascii="Times New Roman CYR" w:hAnsi="Times New Roman CYR" w:cs="Times New Roman CYR"/>
          <w:sz w:val="24"/>
          <w:szCs w:val="24"/>
        </w:rPr>
        <w:t xml:space="preserve">апiтального будiвництва, розширення та удосконалення основних засобiв у звiтному перiодi не розроблялись. Екологiчнi питання не впливають на використання активiв. Виробничi потужностi вiдсутнi.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w:t>
      </w:r>
      <w:r>
        <w:rPr>
          <w:rFonts w:ascii="Times New Roman CYR" w:hAnsi="Times New Roman CYR" w:cs="Times New Roman CYR"/>
          <w:b/>
          <w:bCs/>
          <w:sz w:val="24"/>
          <w:szCs w:val="24"/>
        </w:rPr>
        <w:t>жності від законодавчих або економічних обмежень</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Наявна економiчна ситуацiя призводить до зниження дiлової активностi та зменшення попиту на оренду нерухомого майна,вiдсутностi iнвестування в об'єкти нерухомого майна.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w:t>
      </w:r>
      <w:r>
        <w:rPr>
          <w:rFonts w:ascii="Times New Roman CYR" w:hAnsi="Times New Roman CYR" w:cs="Times New Roman CYR"/>
          <w:b/>
          <w:bCs/>
          <w:sz w:val="24"/>
          <w:szCs w:val="24"/>
        </w:rPr>
        <w:t>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фiнансування дiяльностi Товариства здiйснювалося за рахунок надходжень вiд господарської дiяль</w:t>
      </w:r>
      <w:r>
        <w:rPr>
          <w:rFonts w:ascii="Times New Roman CYR" w:hAnsi="Times New Roman CYR" w:cs="Times New Roman CYR"/>
          <w:sz w:val="24"/>
          <w:szCs w:val="24"/>
        </w:rPr>
        <w:t>ностi. Робочий капiтал покривав поточнi потреби Товариства. Можливими шляхами покращення лiквiдностi є збiльшення обсягу надання майна в оренду, зменшення витрат на його утримання за рахунок орендарiв.</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w:t>
      </w:r>
      <w:r>
        <w:rPr>
          <w:rFonts w:ascii="Times New Roman CYR" w:hAnsi="Times New Roman CYR" w:cs="Times New Roman CYR"/>
          <w:b/>
          <w:bCs/>
          <w:sz w:val="24"/>
          <w:szCs w:val="24"/>
        </w:rPr>
        <w:t>онтрактів) на кінець звітного періоду (загальний підсумок) та очікувані прибутки від виконання цих договорів</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укладенi договори виконанi, крiм триваючих (оренда, тощо.) У разi збереження рiвня орендних ставок та обсягу оренди очiкуванi доходи (прибутки)</w:t>
      </w:r>
      <w:r>
        <w:rPr>
          <w:rFonts w:ascii="Times New Roman CYR" w:hAnsi="Times New Roman CYR" w:cs="Times New Roman CYR"/>
          <w:sz w:val="24"/>
          <w:szCs w:val="24"/>
        </w:rPr>
        <w:t xml:space="preserve"> вiд їх виконання вiдповiдають рiвню звiтного року.</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w:t>
      </w:r>
      <w:r>
        <w:rPr>
          <w:rFonts w:ascii="Times New Roman CYR" w:hAnsi="Times New Roman CYR" w:cs="Times New Roman CYR"/>
          <w:b/>
          <w:bCs/>
          <w:sz w:val="24"/>
          <w:szCs w:val="24"/>
        </w:rPr>
        <w:t>ути на діяльність емітента в майбутньому)</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Збiльшення обсягу надання майна в оренду, залучення нових орендарiв. Iстотними факторами, якi можуть вплинути на дiяльнiсть Товариства є рiвень орендних ставок, збiльшення пропозицiй </w:t>
      </w:r>
      <w:r>
        <w:rPr>
          <w:rFonts w:ascii="Times New Roman CYR" w:hAnsi="Times New Roman CYR" w:cs="Times New Roman CYR"/>
          <w:sz w:val="24"/>
          <w:szCs w:val="24"/>
        </w:rPr>
        <w:lastRenderedPageBreak/>
        <w:t>орендодавцiв за рахунок вiльног</w:t>
      </w:r>
      <w:r>
        <w:rPr>
          <w:rFonts w:ascii="Times New Roman CYR" w:hAnsi="Times New Roman CYR" w:cs="Times New Roman CYR"/>
          <w:sz w:val="24"/>
          <w:szCs w:val="24"/>
        </w:rPr>
        <w:t>о нерухомого майна.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i розробки в звiтному перiодi не здiйснювались i не планувались витрат на них в звiтному перiодi не було.</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w:t>
      </w:r>
      <w:r>
        <w:rPr>
          <w:rFonts w:ascii="Times New Roman CYR" w:hAnsi="Times New Roman CYR" w:cs="Times New Roman CYR"/>
          <w:b/>
          <w:bCs/>
          <w:sz w:val="24"/>
          <w:szCs w:val="24"/>
        </w:rPr>
        <w:t>довільній формі</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пiдприємства є здавання в оренду власного нерухомого майна. Зростання вартостi енергоносiїв та комунальних послуг призведе до значного збiльшення витрат на утримання нерухомого майна, що може вплинути на рiвень дох</w:t>
      </w:r>
      <w:r>
        <w:rPr>
          <w:rFonts w:ascii="Times New Roman CYR" w:hAnsi="Times New Roman CYR" w:cs="Times New Roman CYR"/>
          <w:sz w:val="24"/>
          <w:szCs w:val="24"/>
        </w:rPr>
        <w:t>iдностi дiяльностi Товариства.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наслiдками господарювання Емiтента за остннi три роки: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Чистий дохiд вiд реалiзацiї продукцiї (товарiв, робiт, послуг) за 2016, 2017, 2018 роки склав (в тис. грн.):   712,0./ 759,4 / 1 274,7</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Собiвартiсть реалiзованої </w:t>
      </w:r>
      <w:r>
        <w:rPr>
          <w:rFonts w:ascii="Times New Roman CYR" w:hAnsi="Times New Roman CYR" w:cs="Times New Roman CYR"/>
          <w:sz w:val="24"/>
          <w:szCs w:val="24"/>
        </w:rPr>
        <w:t>продукцiї (товарiв, робiт, послуг) за 2016, 2017, 2018 роки склала (в тис. грн.): 303,0 / 526,1 / 570,7</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rsidRPr="005D55A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Персональний склад</w:t>
            </w:r>
          </w:p>
        </w:tc>
      </w:tr>
      <w:tr w:rsidR="00000000" w:rsidRPr="005D55A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Голова загальних зборiв</w:t>
            </w:r>
          </w:p>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Секретар загальних зборiв</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Голова та секретар загальних зборiв обираються на кожних загальних зборах. У звiтному перiодi на чергових (рiчних) загальних зборах акцiонерiв 25.04.2018 р. було обрано головою загальних - Сулейманова Юрiя Камiльовича, секретарем </w:t>
            </w:r>
            <w:r w:rsidRPr="005D55AE">
              <w:rPr>
                <w:rFonts w:ascii="Times New Roman CYR" w:eastAsiaTheme="minorEastAsia" w:hAnsi="Times New Roman CYR" w:cs="Times New Roman CYR"/>
              </w:rPr>
              <w:t>загальних зборiв - Полторацьку Валентину Володимирiвну</w:t>
            </w:r>
          </w:p>
        </w:tc>
      </w:tr>
      <w:tr w:rsidR="00000000" w:rsidRPr="005D55A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Голова наглядової ради</w:t>
            </w:r>
          </w:p>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Секретар наглядової ради</w:t>
            </w:r>
          </w:p>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Член наглядової ради</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Сулейманов Юрiй Камiльович </w:t>
            </w:r>
          </w:p>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Насонов Олег Юрiйович</w:t>
            </w:r>
          </w:p>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Савченко Вiталiй Миколайович</w:t>
            </w:r>
          </w:p>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55A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одна особа</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Полiщук Св</w:t>
            </w:r>
            <w:r w:rsidRPr="005D55AE">
              <w:rPr>
                <w:rFonts w:ascii="Times New Roman CYR" w:eastAsiaTheme="minorEastAsia" w:hAnsi="Times New Roman CYR" w:cs="Times New Roman CYR"/>
              </w:rPr>
              <w:t>iтлана Григорiвна</w:t>
            </w:r>
          </w:p>
        </w:tc>
      </w:tr>
    </w:tbl>
    <w:p w:rsidR="00000000" w:rsidRDefault="005D55AE">
      <w:pPr>
        <w:widowControl w:val="0"/>
        <w:autoSpaceDE w:val="0"/>
        <w:autoSpaceDN w:val="0"/>
        <w:adjustRightInd w:val="0"/>
        <w:spacing w:after="0" w:line="240" w:lineRule="auto"/>
        <w:rPr>
          <w:rFonts w:ascii="Times New Roman CYR" w:hAnsi="Times New Roman CYR" w:cs="Times New Roman CYR"/>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Полiщук Свiтлана Григорiвна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1971</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ПП "Сфера", 30344629, директо</w:t>
      </w:r>
      <w:r>
        <w:rPr>
          <w:rFonts w:ascii="Times New Roman CYR" w:hAnsi="Times New Roman CYR" w:cs="Times New Roman CYR"/>
          <w:sz w:val="24"/>
          <w:szCs w:val="24"/>
        </w:rPr>
        <w:t>р</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26.11.2017, обрано на три роки</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Посадовi обов'язки: керує поточною дiяльнiстю Товариства та виконує iншi обов'язки вiдповiдно до Статуту. Пiдзвiтний загальним зборам акцiонерiв т</w:t>
      </w:r>
      <w:r>
        <w:rPr>
          <w:rFonts w:ascii="Times New Roman CYR" w:hAnsi="Times New Roman CYR" w:cs="Times New Roman CYR"/>
          <w:sz w:val="24"/>
          <w:szCs w:val="24"/>
        </w:rPr>
        <w:t>а Наглядовiй радi. Обсяг повноважень та обов'язкiв визначається Статутом, Положенням про виконавчий орган (директора) товариства та чинним законодавством, у тому числi здiснює управлiння почточною дiяльнiстю Товариства, без довiреностi дiє вiд iменi Товари</w:t>
      </w:r>
      <w:r>
        <w:rPr>
          <w:rFonts w:ascii="Times New Roman CYR" w:hAnsi="Times New Roman CYR" w:cs="Times New Roman CYR"/>
          <w:sz w:val="24"/>
          <w:szCs w:val="24"/>
        </w:rPr>
        <w:t>ства, визначає напрямки поточної дiяльностi, органiзовує фiнансування, ведення облiку та складання звiтностi. Не має непогашеної судимостi за корисливi та посадовi злочини. Загальний стаж роботи 28 рокiв. Перелiк попереднiх посад, якi особа обiймала протяг</w:t>
      </w:r>
      <w:r>
        <w:rPr>
          <w:rFonts w:ascii="Times New Roman CYR" w:hAnsi="Times New Roman CYR" w:cs="Times New Roman CYR"/>
          <w:sz w:val="24"/>
          <w:szCs w:val="24"/>
        </w:rPr>
        <w:t>ом останнiх п'яти рокiв: ПП "Елiзiум" - заступник директора, ПП "Сфера" - заступник директора з фiнансiв, ПП "Гранд ТСМ" - заступник директора з фiнансiв, ПП "Сфера" - директор. Ранiше посади в Товариствi не обiймала. За сумiсництвом займає посаду головног</w:t>
      </w:r>
      <w:r>
        <w:rPr>
          <w:rFonts w:ascii="Times New Roman CYR" w:hAnsi="Times New Roman CYR" w:cs="Times New Roman CYR"/>
          <w:sz w:val="24"/>
          <w:szCs w:val="24"/>
        </w:rPr>
        <w:t>о бухгалтера ТОВ "ФАРБА ТРЙД ПРОФЕШНЛ" (39526711, м.Київ, вул. Казимира Малевича,86-В ). Змiн у персональному складi не вiдбувалось.</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Ревiзор</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Товариство з обмеженою вiдповiдальнiстю "Грiн-Вест"</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37562779</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w:t>
      </w:r>
      <w:r>
        <w:rPr>
          <w:rFonts w:ascii="Times New Roman CYR" w:hAnsi="Times New Roman CYR" w:cs="Times New Roman CYR"/>
          <w:sz w:val="24"/>
          <w:szCs w:val="24"/>
        </w:rPr>
        <w:t>а набуття повноважень та термін, на який обрано (призначено)</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25.04.2018, обрано на п'ять рокiв</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Органiзовує та здiйснює контроль за фiнансово-господарською дiяльнiстю Товариства, здiснює перевiрки. Обсяг повноважень та обов'язкiв визначається Стат</w:t>
      </w:r>
      <w:r>
        <w:rPr>
          <w:rFonts w:ascii="Times New Roman CYR" w:hAnsi="Times New Roman CYR" w:cs="Times New Roman CYR"/>
          <w:sz w:val="24"/>
          <w:szCs w:val="24"/>
        </w:rPr>
        <w:t>утом, Положенням про Ревiзора товариства та чинним законодавством.</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Зобов'язаний проводити плановi (рiчнi) та спецiальнi перевiрки фiнансово-господарської дiяльностi Товариства, складати висновки, акти довiдки, доповiдати загальним зборам та наглядовiй радi</w:t>
      </w:r>
      <w:r>
        <w:rPr>
          <w:rFonts w:ascii="Times New Roman CYR" w:hAnsi="Times New Roman CYR" w:cs="Times New Roman CYR"/>
          <w:sz w:val="24"/>
          <w:szCs w:val="24"/>
        </w:rPr>
        <w:t xml:space="preserve"> про результати перевiрорк, вивленi недолiки, порушення, факти шахрайства та зловживань. Рiшення про обрання Ревiзором прийнято загальними зборами акцiонерiв </w:t>
      </w:r>
      <w:r>
        <w:rPr>
          <w:rFonts w:ascii="Times New Roman CYR" w:hAnsi="Times New Roman CYR" w:cs="Times New Roman CYR"/>
          <w:sz w:val="24"/>
          <w:szCs w:val="24"/>
        </w:rPr>
        <w:lastRenderedPageBreak/>
        <w:t>25.04.2018 р. Змiни у персональному складi посадових осiб вiдбулися на пiдставi розгляду питання п</w:t>
      </w:r>
      <w:r>
        <w:rPr>
          <w:rFonts w:ascii="Times New Roman CYR" w:hAnsi="Times New Roman CYR" w:cs="Times New Roman CYR"/>
          <w:sz w:val="24"/>
          <w:szCs w:val="24"/>
        </w:rPr>
        <w:t xml:space="preserve">орядку денного Загальними зборами акцiонерiв, припинення повноважень iншої особи на посадi ревiзора та обрання ревiзором ТОВ "ГРIН-ВЕСТ". Юридична особа, яку обрано Ревiзором Товариства, непогашеної судимостi за корисливi та посадовi злочини не має.  </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r>
        <w:rPr>
          <w:rFonts w:ascii="Times New Roman CYR" w:hAnsi="Times New Roman CYR" w:cs="Times New Roman CYR"/>
          <w:sz w:val="24"/>
          <w:szCs w:val="24"/>
        </w:rPr>
        <w:t>Посада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Сулейманов Юрiй Камiльович</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1974</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27</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"ФАРБА ТРЙД ПРОФЕШНЛ", 39526711, заступник директора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30.04.2017, обрано на три роки</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w:t>
      </w:r>
      <w:r>
        <w:rPr>
          <w:rFonts w:ascii="Times New Roman CYR" w:hAnsi="Times New Roman CYR" w:cs="Times New Roman CYR"/>
          <w:sz w:val="24"/>
          <w:szCs w:val="24"/>
        </w:rPr>
        <w:t>лена наглядової ради на засiданнi обрано головою наглядової ради. До обов'язкiв входить керiвництво роботою Наглядової ради Товариства. Обсяг повноважень та обов'язкiв визначається Статутом, Положенням про Наглядову раду Товариства та чинним законодавством</w:t>
      </w:r>
      <w:r>
        <w:rPr>
          <w:rFonts w:ascii="Times New Roman CYR" w:hAnsi="Times New Roman CYR" w:cs="Times New Roman CYR"/>
          <w:sz w:val="24"/>
          <w:szCs w:val="24"/>
        </w:rPr>
        <w:t>, у тому числi у складi Наглядової ради вирiшує питання її компетенцiї, здiснює заслуховування звiтiв директора та посадових осiб Товариства. Зобо'вязаний дiяти в iнтересах Товариства, виконувати рiшення, прийнятi загальними зборами акцiонерiв та Наглядово</w:t>
      </w:r>
      <w:r>
        <w:rPr>
          <w:rFonts w:ascii="Times New Roman CYR" w:hAnsi="Times New Roman CYR" w:cs="Times New Roman CYR"/>
          <w:sz w:val="24"/>
          <w:szCs w:val="24"/>
        </w:rPr>
        <w:t>ю радою, особисто брати участь у засiданнях Нагдядової ради, приймати обргунтованi рiшення, не розголошувати комерцiйну та iнсайдерську iнформацiю. Не має непогашеної судимостi за корисливi та посадовi злочини. Загальний стаж роботи 27 рокiв. Посадова особ</w:t>
      </w:r>
      <w:r>
        <w:rPr>
          <w:rFonts w:ascii="Times New Roman CYR" w:hAnsi="Times New Roman CYR" w:cs="Times New Roman CYR"/>
          <w:sz w:val="24"/>
          <w:szCs w:val="24"/>
        </w:rPr>
        <w:t>а є акцiонером. Протягом останнiх п'яти рокi працював на посадi: заступника директора ТОВ "СКАЙ-ЛТД", заступника директора ПП "ГРАНД ТСМ" . За сумiсництвом займає посаду заступника директора ТОВ "ФАРБА ТРЙД ПРОФЕШНЛ" (39526711, м. Київ, вул. Казимира Малев</w:t>
      </w:r>
      <w:r>
        <w:rPr>
          <w:rFonts w:ascii="Times New Roman CYR" w:hAnsi="Times New Roman CYR" w:cs="Times New Roman CYR"/>
          <w:sz w:val="24"/>
          <w:szCs w:val="24"/>
        </w:rPr>
        <w:t xml:space="preserve">ича, 86В) по теперiшнiй час. Змiн у персональному складi посадових осiб не вiдбувалося. </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Савченко Вiталiй Миколайович</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w:t>
      </w:r>
      <w:r>
        <w:rPr>
          <w:rFonts w:ascii="Times New Roman CYR" w:hAnsi="Times New Roman CYR" w:cs="Times New Roman CYR"/>
          <w:sz w:val="24"/>
          <w:szCs w:val="24"/>
        </w:rPr>
        <w:t xml:space="preserve"> код юридичної особи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1975</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21</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"СП - ДНIПРО", 35667300, екномiст-консультант</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w:t>
      </w:r>
      <w:r>
        <w:rPr>
          <w:rFonts w:ascii="Times New Roman CYR" w:hAnsi="Times New Roman CYR" w:cs="Times New Roman CYR"/>
          <w:sz w:val="24"/>
          <w:szCs w:val="24"/>
        </w:rPr>
        <w:t>ь та термін, на який обрано (призначено)</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30.04.2017, обрано на три роки</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Приймає участь у роботi Наглядової ради, розглядi та вирiшенi питань. Обсяг повноважень та обов'язкiв визначається Статутом, Положенням про Наглядову Раду товариства та чинним законодавством, у тому числi у складi Наглядової ради вирiшує питання її компете</w:t>
      </w:r>
      <w:r>
        <w:rPr>
          <w:rFonts w:ascii="Times New Roman CYR" w:hAnsi="Times New Roman CYR" w:cs="Times New Roman CYR"/>
          <w:sz w:val="24"/>
          <w:szCs w:val="24"/>
        </w:rPr>
        <w:t>нцiї, здiснює заслуховування звiтiв директора та посадових осiб Товариства. Зобо'вязаний дiяти в iнтересах Товариства, виконувати рiшення, прийнятi загальними зборами акцiонерiв та Наглядовою радою, особисто брати участь у засiданнях Нагдядової ради, прийм</w:t>
      </w:r>
      <w:r>
        <w:rPr>
          <w:rFonts w:ascii="Times New Roman CYR" w:hAnsi="Times New Roman CYR" w:cs="Times New Roman CYR"/>
          <w:sz w:val="24"/>
          <w:szCs w:val="24"/>
        </w:rPr>
        <w:t>ати обргунтованi рiшення, не розголошувати комерцiйну та iнсайдерську iнформацiю.  Обраний до складу наглядової ради, як акцiонер. Посадова особа, яку обрано членом Наглядової ради Товариства, непогашеної судимостi за корисливi та посадовi злочини не має.З</w:t>
      </w:r>
      <w:r>
        <w:rPr>
          <w:rFonts w:ascii="Times New Roman CYR" w:hAnsi="Times New Roman CYR" w:cs="Times New Roman CYR"/>
          <w:sz w:val="24"/>
          <w:szCs w:val="24"/>
        </w:rPr>
        <w:t>агальний стаж роботи 21 рiк. Обрано на строк три роки. Протягом останнiх п'яти рокiв працював на посадi головного бухгалтера КП "Автобаза-0701", екномiста-консультанта ТОВ "СП - ДНIПРО" (35667300; 49027, мiсто Днiпро, ПЛОЩА ЖОВТНЕВА, будинок 12, офiс 419).</w:t>
      </w:r>
      <w:r>
        <w:rPr>
          <w:rFonts w:ascii="Times New Roman CYR" w:hAnsi="Times New Roman CYR" w:cs="Times New Roman CYR"/>
          <w:sz w:val="24"/>
          <w:szCs w:val="24"/>
        </w:rPr>
        <w:t xml:space="preserve">  Змiн у персональному складi посадових осiб не вiдбувалось.</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Насонов Олег Юрiйович</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w:t>
      </w:r>
      <w:r>
        <w:rPr>
          <w:rFonts w:ascii="Times New Roman CYR" w:hAnsi="Times New Roman CYR" w:cs="Times New Roman CYR"/>
          <w:sz w:val="24"/>
          <w:szCs w:val="24"/>
        </w:rPr>
        <w:t>ження</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1970</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22</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ПП Фiрма "Форсайт", 30010091, директор</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w:t>
      </w:r>
      <w:r>
        <w:rPr>
          <w:rFonts w:ascii="Times New Roman CYR" w:hAnsi="Times New Roman CYR" w:cs="Times New Roman CYR"/>
          <w:sz w:val="24"/>
          <w:szCs w:val="24"/>
        </w:rPr>
        <w:t>4.2017, обрано на три роки</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Члена наглядової ради обрано секретарем. Приймає участь у роботi Наглядової ради, розглядi та вирiшенi питань, органiзує ведення протоколiв засiдань та дiловодство. Обсяг повноважень та обов'язкiв визначається Статутом, </w:t>
      </w:r>
      <w:r>
        <w:rPr>
          <w:rFonts w:ascii="Times New Roman CYR" w:hAnsi="Times New Roman CYR" w:cs="Times New Roman CYR"/>
          <w:sz w:val="24"/>
          <w:szCs w:val="24"/>
        </w:rPr>
        <w:t>Положенням про Наглядову Раду товариства та чинним законодавством, у тому числi у складi Наглядової ради вирiшує питання її компетенцiї, здiснює заслуховування звiтiв директора та посадових осiб Товариства. Зобо'вязаний дiяти в iнтересах Товариства, викону</w:t>
      </w:r>
      <w:r>
        <w:rPr>
          <w:rFonts w:ascii="Times New Roman CYR" w:hAnsi="Times New Roman CYR" w:cs="Times New Roman CYR"/>
          <w:sz w:val="24"/>
          <w:szCs w:val="24"/>
        </w:rPr>
        <w:t xml:space="preserve">вати рiшення, прийнятi загальними зборами акцiонерiв та Наглядовою радою, особисто брати участь у засiданнях Нагдядової ради, приймати обргунтованi рiшення, не розголошувати комерцiйну та iнсайдерську iнформацiю. Змiн у персональному складi посадових осiб </w:t>
      </w:r>
      <w:r>
        <w:rPr>
          <w:rFonts w:ascii="Times New Roman CYR" w:hAnsi="Times New Roman CYR" w:cs="Times New Roman CYR"/>
          <w:sz w:val="24"/>
          <w:szCs w:val="24"/>
        </w:rPr>
        <w:t>не вiдбувалось. Посадова особа непогашеної судимостi за корисливi та посадовi злочини не має. Посадова особа є представником акцiонера. Загальний стаж роботи 22 роки. Протягом останнiх п'яти рокiв обiймав посаду генерального директора ТОВ "АСА i КО", дирек</w:t>
      </w:r>
      <w:r>
        <w:rPr>
          <w:rFonts w:ascii="Times New Roman CYR" w:hAnsi="Times New Roman CYR" w:cs="Times New Roman CYR"/>
          <w:sz w:val="24"/>
          <w:szCs w:val="24"/>
        </w:rPr>
        <w:t xml:space="preserve">тора ПП Фiрма "Форсайт", начальника вiддiлу доставки ТОВ "ФАРБА ТРЙД ПРОФЕШНЛ" (м. Київ, вул. Казимира Малевича, 86В) з 05.03.2017 р. по теперiшнiй час. </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2054"/>
        <w:gridCol w:w="2016"/>
        <w:gridCol w:w="3380"/>
        <w:gridCol w:w="1200"/>
        <w:gridCol w:w="1300"/>
        <w:gridCol w:w="2400"/>
        <w:gridCol w:w="2771"/>
      </w:tblGrid>
      <w:tr w:rsidR="00000000" w:rsidRPr="005D55AE">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Кількість за видами акцій</w:t>
            </w:r>
          </w:p>
        </w:tc>
      </w:tr>
      <w:tr w:rsidR="00000000" w:rsidRPr="005D55AE">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b/>
                <w:bCs/>
              </w:rPr>
              <w:t>Привілейо-вані іменні</w:t>
            </w:r>
          </w:p>
        </w:tc>
      </w:tr>
      <w:tr w:rsidR="00000000" w:rsidRPr="005D55AE">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7</w:t>
            </w:r>
          </w:p>
        </w:tc>
      </w:tr>
      <w:tr w:rsidR="00000000" w:rsidRPr="005D55AE">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Полiщук Свiтлана Григорiвна</w:t>
            </w:r>
          </w:p>
        </w:tc>
        <w:tc>
          <w:tcPr>
            <w:tcW w:w="338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Сулейманов Юрiй Камiльович</w:t>
            </w:r>
          </w:p>
        </w:tc>
        <w:tc>
          <w:tcPr>
            <w:tcW w:w="338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271 085</w:t>
            </w:r>
          </w:p>
        </w:tc>
        <w:tc>
          <w:tcPr>
            <w:tcW w:w="13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9,000166</w:t>
            </w:r>
          </w:p>
        </w:tc>
        <w:tc>
          <w:tcPr>
            <w:tcW w:w="2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271 085</w:t>
            </w:r>
          </w:p>
        </w:tc>
        <w:tc>
          <w:tcPr>
            <w:tcW w:w="277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Ревiзор</w:t>
            </w:r>
          </w:p>
        </w:tc>
        <w:tc>
          <w:tcPr>
            <w:tcW w:w="2016"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Товариство з обмеженою вiдповiдальнiстю "Грiн-Вест"</w:t>
            </w:r>
          </w:p>
        </w:tc>
        <w:tc>
          <w:tcPr>
            <w:tcW w:w="338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37562779</w:t>
            </w:r>
          </w:p>
        </w:tc>
        <w:tc>
          <w:tcPr>
            <w:tcW w:w="12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286 000</w:t>
            </w:r>
          </w:p>
        </w:tc>
        <w:tc>
          <w:tcPr>
            <w:tcW w:w="13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9,4955351</w:t>
            </w:r>
          </w:p>
        </w:tc>
        <w:tc>
          <w:tcPr>
            <w:tcW w:w="2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286 000</w:t>
            </w:r>
          </w:p>
        </w:tc>
        <w:tc>
          <w:tcPr>
            <w:tcW w:w="277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Савченко Вiталiй Миколайович</w:t>
            </w:r>
          </w:p>
        </w:tc>
        <w:tc>
          <w:tcPr>
            <w:tcW w:w="338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Насонов Олег Юрiйович</w:t>
            </w:r>
          </w:p>
        </w:tc>
        <w:tc>
          <w:tcPr>
            <w:tcW w:w="338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557 085</w:t>
            </w:r>
          </w:p>
        </w:tc>
        <w:tc>
          <w:tcPr>
            <w:tcW w:w="13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18,4957011</w:t>
            </w:r>
          </w:p>
        </w:tc>
        <w:tc>
          <w:tcPr>
            <w:tcW w:w="2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557 085</w:t>
            </w:r>
          </w:p>
        </w:tc>
        <w:tc>
          <w:tcPr>
            <w:tcW w:w="277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bl>
    <w:p w:rsidR="00000000" w:rsidRDefault="005D55AE">
      <w:pPr>
        <w:widowControl w:val="0"/>
        <w:autoSpaceDE w:val="0"/>
        <w:autoSpaceDN w:val="0"/>
        <w:adjustRightInd w:val="0"/>
        <w:spacing w:after="0" w:line="240" w:lineRule="auto"/>
        <w:rPr>
          <w:rFonts w:ascii="Times New Roman CYR" w:hAnsi="Times New Roman CYR" w:cs="Times New Roman CYR"/>
        </w:rPr>
      </w:pPr>
    </w:p>
    <w:p w:rsidR="00000000" w:rsidRDefault="005D55A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будь-які винагороди або компенсації, які виплачені посадовим особам емітента в разі їх звільнення</w:t>
      </w: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будь-якi винагороди або компенсацiї посадовим особам емiтента в разi їх звiльнення не виплачувались.</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w:t>
      </w:r>
      <w:r>
        <w:rPr>
          <w:rFonts w:ascii="Times New Roman CYR" w:hAnsi="Times New Roman CYR" w:cs="Times New Roman CYR"/>
          <w:b/>
          <w:bCs/>
          <w:sz w:val="28"/>
          <w:szCs w:val="28"/>
        </w:rPr>
        <w:t xml:space="preserve"> Звіт керівництва (звіт про управління)</w:t>
      </w:r>
    </w:p>
    <w:p w:rsidR="00000000" w:rsidRDefault="005D55AE">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емiтента:  Товариство не здiйснює виробничу дiяльнiсть, перспективних планiв, крiм управлiння наявними активами, для подальшого розвитку емiтента немає.</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проводило </w:t>
      </w:r>
      <w:r>
        <w:rPr>
          <w:rFonts w:ascii="Times New Roman CYR" w:hAnsi="Times New Roman CYR" w:cs="Times New Roman CYR"/>
          <w:sz w:val="24"/>
          <w:szCs w:val="24"/>
        </w:rPr>
        <w:t>виробничу та торгiвельну дiяльнiсть. Усi торгiвельнi полощi здаються в оренду. Розвиток емiтента вiдбувається в межах наявних активiв. Протягом звiтного перiоду чистий дохiд вiд реалiзацiї продукцiї (товарiв, робiт, послуг)  у звiтному перiодi склав 1274,7</w:t>
      </w:r>
      <w:r>
        <w:rPr>
          <w:rFonts w:ascii="Times New Roman CYR" w:hAnsi="Times New Roman CYR" w:cs="Times New Roman CYR"/>
          <w:sz w:val="24"/>
          <w:szCs w:val="24"/>
        </w:rPr>
        <w:t xml:space="preserve"> тис. грн. та зрiс вiдносно попереднього звiтного перiоду на 515,3 тис. грн. (759,4 тис. грн. за 2017 р.). При цьому собiвартiсть реалiзованої продукцiї (товарiв, робiт, послуг) зросла з 526,1 тис. грн. (у попередньому перiодi) до 570,7 (у звiтному перiодi</w:t>
      </w:r>
      <w:r>
        <w:rPr>
          <w:rFonts w:ascii="Times New Roman CYR" w:hAnsi="Times New Roman CYR" w:cs="Times New Roman CYR"/>
          <w:sz w:val="24"/>
          <w:szCs w:val="24"/>
        </w:rPr>
        <w:t xml:space="preserve">).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Укладення дериватив</w:t>
      </w:r>
      <w:r>
        <w:rPr>
          <w:rFonts w:ascii="Times New Roman CYR" w:hAnsi="Times New Roman CYR" w:cs="Times New Roman CYR"/>
          <w:sz w:val="24"/>
          <w:szCs w:val="24"/>
        </w:rPr>
        <w:t>iв або вчинення правочинiв щодо похiдних цiнних паперiв емiтентом не здiйснювалось.</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w:t>
      </w:r>
      <w:r>
        <w:rPr>
          <w:rFonts w:ascii="Times New Roman CYR" w:hAnsi="Times New Roman CYR" w:cs="Times New Roman CYR"/>
          <w:b/>
          <w:bCs/>
          <w:sz w:val="24"/>
          <w:szCs w:val="24"/>
        </w:rPr>
        <w:t>ористовуються операції хеджування</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ризики завжди пов'язанi з небезпекою втрати грошових коштiв. Необхiдною умовою досягнення успiхiв у сферi дiяльностi, яка характеризується пiдвищеною ризиковiстю, є створення та вдосконалення систем управлiння ри</w:t>
      </w:r>
      <w:r>
        <w:rPr>
          <w:rFonts w:ascii="Times New Roman CYR" w:hAnsi="Times New Roman CYR" w:cs="Times New Roman CYR"/>
          <w:sz w:val="24"/>
          <w:szCs w:val="24"/>
        </w:rPr>
        <w:t>зиками, що дозволяють виявити, оцiнити та проконтролювати ризик. Товариство не здiйснює виробничу дiяльнiсть, при оперативнiй орендi нерухомого майна з мiсячним циклом оплат фiнансовi ризики практично вiдсутнi. Для забезпечення фiнансової стабiльностi в кр</w:t>
      </w:r>
      <w:r>
        <w:rPr>
          <w:rFonts w:ascii="Times New Roman CYR" w:hAnsi="Times New Roman CYR" w:cs="Times New Roman CYR"/>
          <w:sz w:val="24"/>
          <w:szCs w:val="24"/>
        </w:rPr>
        <w:t xml:space="preserve">аїнах з високим розвитком економiки набув поширення метод управлiння ризиками - хеджування. Хеджування є результатом функцiонування та розвитку ринку похiдних строкових контрактiв. Такий метод управлiння ризиками на товариствi вiдсутнiй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w:t>
      </w:r>
      <w:r>
        <w:rPr>
          <w:rFonts w:ascii="Times New Roman CYR" w:hAnsi="Times New Roman CYR" w:cs="Times New Roman CYR"/>
          <w:b/>
          <w:bCs/>
          <w:sz w:val="24"/>
          <w:szCs w:val="24"/>
        </w:rPr>
        <w:t>тента до цінових ризиків, кредитного ризику, ризику ліквідності та/або ризику грошових потоків</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не має схильностi до таких ризикiв, кошти в кредит не залучались, валютнi операцiї не здiйснювались, грошовi потоки формуються вiд рiзних о</w:t>
      </w:r>
      <w:r>
        <w:rPr>
          <w:rFonts w:ascii="Times New Roman CYR" w:hAnsi="Times New Roman CYR" w:cs="Times New Roman CYR"/>
          <w:sz w:val="24"/>
          <w:szCs w:val="24"/>
        </w:rPr>
        <w:t xml:space="preserve">рндарiв.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кодекс корпоративного управлiння у Товариства вiдсутнiй</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w:t>
      </w:r>
      <w:r>
        <w:rPr>
          <w:rFonts w:ascii="Times New Roman CYR" w:hAnsi="Times New Roman CYR" w:cs="Times New Roman CYR"/>
          <w:b/>
          <w:bCs/>
          <w:sz w:val="24"/>
          <w:szCs w:val="24"/>
        </w:rPr>
        <w:t>ридичних осіб або інший кодекс корпоративного управління, який емітент добровільно вирішив застосовувати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Iншого кодексу корпоративного управлiння який, емiтент добровiльно вирiшив застосовувати, </w:t>
      </w:r>
      <w:r>
        <w:rPr>
          <w:rFonts w:ascii="Times New Roman CYR" w:hAnsi="Times New Roman CYR" w:cs="Times New Roman CYR"/>
          <w:sz w:val="24"/>
          <w:szCs w:val="24"/>
        </w:rPr>
        <w:lastRenderedPageBreak/>
        <w:t xml:space="preserve">немає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w:t>
      </w:r>
      <w:r>
        <w:rPr>
          <w:rFonts w:ascii="Times New Roman CYR" w:hAnsi="Times New Roman CYR" w:cs="Times New Roman CYR"/>
          <w:b/>
          <w:bCs/>
          <w:sz w:val="24"/>
          <w:szCs w:val="24"/>
        </w:rPr>
        <w:t xml:space="preserve"> управління, застосовувану понад визначені законодавством вимоги</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Практики корпоративного управлiння, застосовувану понад визначенi законодавством вимоги немає.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sz w:val="24"/>
          <w:szCs w:val="24"/>
        </w:rPr>
        <w:t>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має кодексу корпоративного у</w:t>
      </w:r>
      <w:r>
        <w:rPr>
          <w:rFonts w:ascii="Times New Roman CYR" w:hAnsi="Times New Roman CYR" w:cs="Times New Roman CYR"/>
          <w:sz w:val="24"/>
          <w:szCs w:val="24"/>
        </w:rPr>
        <w:t>правлiння, вiдповiдно вiдсутнi вiхилення вiд положень кодексу корпоративного управлiння</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rsidRPr="005D55AE">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позачергові</w:t>
            </w:r>
          </w:p>
        </w:tc>
      </w:tr>
      <w:tr w:rsidR="00000000" w:rsidRPr="005D55AE">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25.04.2018</w:t>
            </w:r>
          </w:p>
        </w:tc>
      </w:tr>
      <w:tr w:rsidR="00000000" w:rsidRPr="005D55AE">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76,82</w:t>
            </w:r>
          </w:p>
        </w:tc>
      </w:tr>
      <w:tr w:rsidR="00000000" w:rsidRPr="005D55A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Порядок денний: 1. Про обрання лiчильної комiсiї. 2. Про обрання голови та секретаря Загальних зборiв. 3. Звiт виконавчого органу (директора) Товариства за 2017 рiк та прийняття рiшення за наслiдками його розгляду. 4. Звiт Наглядової  ради Товариства за 20</w:t>
            </w:r>
            <w:r w:rsidRPr="005D55AE">
              <w:rPr>
                <w:rFonts w:ascii="Times New Roman CYR" w:eastAsiaTheme="minorEastAsia" w:hAnsi="Times New Roman CYR" w:cs="Times New Roman CYR"/>
                <w:sz w:val="24"/>
                <w:szCs w:val="24"/>
              </w:rPr>
              <w:t>17 рiк та прийняття рiшення за наслiдками його розгляду. 5. Звiт Ревiзора Товариства за 2017 рiк та прийняття рiшення за наслiдками його розгляду. 6. Про затвердження звiту Товариства за 2017 рiк. 7. Про покриття збиткiв та розподiл прибутку. 8. Про припин</w:t>
            </w:r>
            <w:r w:rsidRPr="005D55AE">
              <w:rPr>
                <w:rFonts w:ascii="Times New Roman CYR" w:eastAsiaTheme="minorEastAsia" w:hAnsi="Times New Roman CYR" w:cs="Times New Roman CYR"/>
                <w:sz w:val="24"/>
                <w:szCs w:val="24"/>
              </w:rPr>
              <w:t>ення повноважень та обрання Ревiзора. 9. Про затвердження умов цивiльно-правових договорiв з Ревiзором Товариства, встановлення розмiру його винагороди. Обрання особи, яка уповноважується на пiдписання договору з Ревiзором. 10. Затвердження iнших внутрiшнi</w:t>
            </w:r>
            <w:r w:rsidRPr="005D55AE">
              <w:rPr>
                <w:rFonts w:ascii="Times New Roman CYR" w:eastAsiaTheme="minorEastAsia" w:hAnsi="Times New Roman CYR" w:cs="Times New Roman CYR"/>
                <w:sz w:val="24"/>
                <w:szCs w:val="24"/>
              </w:rPr>
              <w:t>х документiв Товариства.  Осiб, що подавали пропозицiї до перелiку питань порядку денного не було. В результатi розгляду питань порядку денного були прийнтi рiшення з усiх питань, зокрема: обрано лiчильну комiсiю, голову та секретаря загальних зборiв; взят</w:t>
            </w:r>
            <w:r w:rsidRPr="005D55AE">
              <w:rPr>
                <w:rFonts w:ascii="Times New Roman CYR" w:eastAsiaTheme="minorEastAsia" w:hAnsi="Times New Roman CYR" w:cs="Times New Roman CYR"/>
                <w:sz w:val="24"/>
                <w:szCs w:val="24"/>
              </w:rPr>
              <w:t>о до вiдома звiти виконавчого органу (директора), наглядової ради, ревiзора за 2017 рiк; затверджено звiт товариства за 2017 рiк; визначений порядок покриття збиткiв; припинено повноваження ревiзора та обрано ревiзора товариства; затверджено умови  цивiльн</w:t>
            </w:r>
            <w:r w:rsidRPr="005D55AE">
              <w:rPr>
                <w:rFonts w:ascii="Times New Roman CYR" w:eastAsiaTheme="minorEastAsia" w:hAnsi="Times New Roman CYR" w:cs="Times New Roman CYR"/>
                <w:sz w:val="24"/>
                <w:szCs w:val="24"/>
              </w:rPr>
              <w:t>о-правового договору з ревiзором та наданi повноваження на на його пiдписання; затверджено Положення про порядок ознайомлення акцiонерiв з iнформацiєю товариства. Повiдомлення про пiдсумки голосування з питань порядку денного рiчних (чергових) загальних зб</w:t>
            </w:r>
            <w:r w:rsidRPr="005D55AE">
              <w:rPr>
                <w:rFonts w:ascii="Times New Roman CYR" w:eastAsiaTheme="minorEastAsia" w:hAnsi="Times New Roman CYR" w:cs="Times New Roman CYR"/>
                <w:sz w:val="24"/>
                <w:szCs w:val="24"/>
              </w:rPr>
              <w:t>орiв акцiонерiв, якi проведено 25.04.2018 року, розмiщено на вланому веб-сайтi товариства за адресою: http://torgugol.prat.in.ua/documents/insha-informaciya?doc=57640</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не скликались</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нi</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w:t>
      </w:r>
      <w:r>
        <w:rPr>
          <w:rFonts w:ascii="Times New Roman CYR" w:hAnsi="Times New Roman CYR" w:cs="Times New Roman CYR"/>
          <w:b/>
          <w:bCs/>
          <w:sz w:val="24"/>
          <w:szCs w:val="24"/>
        </w:rPr>
        <w:t>онавчий орган емітента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100"/>
        <w:gridCol w:w="1260"/>
      </w:tblGrid>
      <w:tr w:rsidR="00000000" w:rsidRPr="005D55AE">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Кількість осіб</w:t>
            </w:r>
          </w:p>
        </w:tc>
      </w:tr>
      <w:tr w:rsidR="00000000" w:rsidRPr="005D55AE">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w:t>
            </w:r>
          </w:p>
        </w:tc>
      </w:tr>
      <w:tr w:rsidR="00000000" w:rsidRPr="005D55AE">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w:t>
            </w:r>
          </w:p>
        </w:tc>
      </w:tr>
      <w:tr w:rsidR="00000000" w:rsidRPr="005D55AE">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0</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390"/>
        <w:gridCol w:w="4450"/>
        <w:gridCol w:w="1260"/>
        <w:gridCol w:w="1260"/>
      </w:tblGrid>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3000"/>
        <w:gridCol w:w="2000"/>
        <w:gridCol w:w="2000"/>
      </w:tblGrid>
      <w:tr w:rsidR="00000000" w:rsidRPr="005D55AE">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Незалежний член</w:t>
            </w:r>
          </w:p>
        </w:tc>
      </w:tr>
      <w:tr w:rsidR="00000000" w:rsidRPr="005D55AE">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b/>
                <w:bCs/>
                <w:sz w:val="24"/>
                <w:szCs w:val="24"/>
              </w:rPr>
              <w:t>Ні</w:t>
            </w:r>
          </w:p>
        </w:tc>
      </w:tr>
      <w:tr w:rsidR="00000000" w:rsidRPr="005D55A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Сулейманов Юрiй Камiльович</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Насонов Олег Юрiйович</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секретар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Савченко Вiталiй Миколайович</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Які з вимог до членів наглядової ради викладені у внутрішніх документах акціонерного </w:t>
      </w:r>
      <w:r>
        <w:rPr>
          <w:rFonts w:ascii="Times New Roman CYR" w:hAnsi="Times New Roman CYR" w:cs="Times New Roman CYR"/>
          <w:b/>
          <w:bCs/>
          <w:sz w:val="24"/>
          <w:szCs w:val="24"/>
        </w:rPr>
        <w:lastRenderedPageBreak/>
        <w:t>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Інше (зазначити)</w:t>
            </w:r>
          </w:p>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дiяти в iнтересах Товариства добросовiсно, розумно, проявляти сумлiннiсть, обачливiсть та необхiдну обережнiсть щодо ризикiв у дiяльностi Товариства, не перевищувати своїх повноважень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w:t>
      </w:r>
      <w:r>
        <w:rPr>
          <w:rFonts w:ascii="Times New Roman CYR" w:hAnsi="Times New Roman CYR" w:cs="Times New Roman CYR"/>
          <w:b/>
          <w:bCs/>
          <w:sz w:val="24"/>
          <w:szCs w:val="24"/>
        </w:rPr>
        <w:t>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вiдбулось три засiдання наглядової ради на яких приймалися вiдповiднi рiшення. Перше засiдання наглядової ради вiдбулося 24.02.2018 року на якому прийняли рiшення про скликання рiчних загальних зборiв акцiонерiв товариства, затвер</w:t>
      </w:r>
      <w:r>
        <w:rPr>
          <w:rFonts w:ascii="Times New Roman CYR" w:hAnsi="Times New Roman CYR" w:cs="Times New Roman CYR"/>
          <w:sz w:val="24"/>
          <w:szCs w:val="24"/>
        </w:rPr>
        <w:t>дження питань порядку денного, повiдомлення про скликаня загальних зборiв, обрання реєстрацiйної комiсiї. Наступне засiдання вiдбулося 12.04.2018 р. на якому вирiшили  сформувати тимчасову лiчильну комiсiю до обрання лiчильної комiсiї на загальних зборах а</w:t>
      </w:r>
      <w:r>
        <w:rPr>
          <w:rFonts w:ascii="Times New Roman CYR" w:hAnsi="Times New Roman CYR" w:cs="Times New Roman CYR"/>
          <w:sz w:val="24"/>
          <w:szCs w:val="24"/>
        </w:rPr>
        <w:t>кцiонерiв. Третє засiдання наглядової ради проведено 13.04.2018 року на якому вирiшили призначити голову та секретаря зборiв; затвердженi порядок голосування, форми та тексти бюлетенiв для голосування, звiт наглядової ради. Iнших питань, якi б вимагали при</w:t>
      </w:r>
      <w:r>
        <w:rPr>
          <w:rFonts w:ascii="Times New Roman CYR" w:hAnsi="Times New Roman CYR" w:cs="Times New Roman CYR"/>
          <w:sz w:val="24"/>
          <w:szCs w:val="24"/>
        </w:rPr>
        <w:t>йняття рiшень наглядовою радою товариства, у звiтному перiодi не виникало.</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lastRenderedPageBreak/>
              <w:t>Інше (запишіть)</w:t>
            </w:r>
          </w:p>
        </w:tc>
        <w:tc>
          <w:tcPr>
            <w:tcW w:w="7764"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rsidRPr="005D55AE">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b/>
                <w:bCs/>
                <w:sz w:val="24"/>
                <w:szCs w:val="24"/>
              </w:rPr>
              <w:t>Функціональні обов'язки</w:t>
            </w:r>
          </w:p>
        </w:tc>
      </w:tr>
      <w:tr w:rsidR="00000000" w:rsidRPr="005D55AE">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Директор - одноособовий (не колегiальний)</w:t>
            </w:r>
          </w:p>
        </w:tc>
        <w:tc>
          <w:tcPr>
            <w:tcW w:w="5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Керiвництво та управлiння поточною дiяльнiстю Товариства, вирiшення всiх питань, п</w:t>
            </w:r>
            <w:r w:rsidRPr="005D55AE">
              <w:rPr>
                <w:rFonts w:ascii="Times New Roman CYR" w:eastAsiaTheme="minorEastAsia" w:hAnsi="Times New Roman CYR" w:cs="Times New Roman CYR"/>
                <w:sz w:val="24"/>
                <w:szCs w:val="24"/>
              </w:rPr>
              <w:t>ов'язаних з керiвництвом поточною дiяльнiстю Товариства, крiм питань, що належать до виключної компетенцiї загальних зборiв акцiонерiв та наглядової ради. Директор пiдзвiтний загальним зборам акцiонерiв та наглядовiй радi. Обсяг повноважень та обов'язкiв в</w:t>
            </w:r>
            <w:r w:rsidRPr="005D55AE">
              <w:rPr>
                <w:rFonts w:ascii="Times New Roman CYR" w:eastAsiaTheme="minorEastAsia" w:hAnsi="Times New Roman CYR" w:cs="Times New Roman CYR"/>
                <w:sz w:val="24"/>
                <w:szCs w:val="24"/>
              </w:rPr>
              <w:t>изначається Статутом, Положенням про виконавчий орган (директора) товариства та чинним законодавством, у тому числi директор здiснює управлiння почточною дiяльнiстю Товариства; без довiреностi дiє вiд iменi Товариства; визначає напрямки поточної дiяльностi</w:t>
            </w:r>
            <w:r w:rsidRPr="005D55AE">
              <w:rPr>
                <w:rFonts w:ascii="Times New Roman CYR" w:eastAsiaTheme="minorEastAsia" w:hAnsi="Times New Roman CYR" w:cs="Times New Roman CYR"/>
                <w:sz w:val="24"/>
                <w:szCs w:val="24"/>
              </w:rPr>
              <w:t>; органiзовує фiнансування, ведення облiку та складання звiтностi; визначає склад та обсяг iнформацiї, яка є комерцiйною таємницею та порядок її захисту.</w:t>
            </w:r>
          </w:p>
        </w:tc>
      </w:tr>
      <w:tr w:rsidR="00000000" w:rsidRPr="005D55AE">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b/>
                <w:bCs/>
                <w:sz w:val="24"/>
                <w:szCs w:val="24"/>
              </w:rPr>
              <w:t>Опис</w:t>
            </w:r>
          </w:p>
        </w:tc>
        <w:tc>
          <w:tcPr>
            <w:tcW w:w="5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Директор є виконавчим органом товариства, який здiйснює управлiння поточною дiяльнiстю Товариств</w:t>
            </w:r>
            <w:r w:rsidRPr="005D55AE">
              <w:rPr>
                <w:rFonts w:ascii="Times New Roman CYR" w:eastAsiaTheme="minorEastAsia" w:hAnsi="Times New Roman CYR" w:cs="Times New Roman CYR"/>
                <w:sz w:val="24"/>
                <w:szCs w:val="24"/>
              </w:rPr>
              <w:t>а. Директор є пiдзвiтним загальним зборам i наглядовiй радi i органiзовує виконання їх рiшень. Завдання виконавчого органу в керiвництвi поточною дiяльнiстю Товариства полягає в реалiзацiї статутних цiлей (мети дiяльностi) товариства, його стратегiї та пол</w:t>
            </w:r>
            <w:r w:rsidRPr="005D55AE">
              <w:rPr>
                <w:rFonts w:ascii="Times New Roman CYR" w:eastAsiaTheme="minorEastAsia" w:hAnsi="Times New Roman CYR" w:cs="Times New Roman CYR"/>
                <w:sz w:val="24"/>
                <w:szCs w:val="24"/>
              </w:rPr>
              <w:t>iтики, що передбачає вiдповiдальнiсть Директора за результати дiяльностi товариства, якi мають оцiнюватися вiдповiдно до цього. Директор у своїй дiяльностi керується чинним законодавством України, статутом товариства, Положенням про виконавчий орган (дирек</w:t>
            </w:r>
            <w:r w:rsidRPr="005D55AE">
              <w:rPr>
                <w:rFonts w:ascii="Times New Roman CYR" w:eastAsiaTheme="minorEastAsia" w:hAnsi="Times New Roman CYR" w:cs="Times New Roman CYR"/>
                <w:sz w:val="24"/>
                <w:szCs w:val="24"/>
              </w:rPr>
              <w:t>тора) та iншими внутрiшнiми документами товариства, рiшеннями загальних зборiв та наглядової ради. Директор є посадовою особою товариства i має права, обов'язки i несе вiдповiдальнiсть в межах своїх повноважень у вiдповiдностi до чинного законодавства Укра</w:t>
            </w:r>
            <w:r w:rsidRPr="005D55AE">
              <w:rPr>
                <w:rFonts w:ascii="Times New Roman CYR" w:eastAsiaTheme="minorEastAsia" w:hAnsi="Times New Roman CYR" w:cs="Times New Roman CYR"/>
                <w:sz w:val="24"/>
                <w:szCs w:val="24"/>
              </w:rPr>
              <w:t>їни, статуту товариства та Положення про виконавчий орган.</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w:t>
      </w:r>
      <w:r>
        <w:rPr>
          <w:rFonts w:ascii="Times New Roman CYR" w:hAnsi="Times New Roman CYR" w:cs="Times New Roman CYR"/>
          <w:b/>
          <w:bCs/>
          <w:sz w:val="24"/>
          <w:szCs w:val="24"/>
        </w:rPr>
        <w:t xml:space="preserve">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w:t>
      </w:r>
      <w:r>
        <w:rPr>
          <w:rFonts w:ascii="Times New Roman CYR" w:hAnsi="Times New Roman CYR" w:cs="Times New Roman CYR"/>
          <w:b/>
          <w:bCs/>
          <w:sz w:val="24"/>
          <w:szCs w:val="24"/>
        </w:rPr>
        <w:t>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135"/>
      </w:tblGrid>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Не належить до компетенції жодного органу</w:t>
            </w:r>
          </w:p>
        </w:tc>
      </w:tr>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160"/>
        <w:gridCol w:w="4680"/>
        <w:gridCol w:w="1260"/>
        <w:gridCol w:w="1260"/>
      </w:tblGrid>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Положення про порядок ознайомлення акцiонерiв з iнформацiєю Товариства</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700"/>
        <w:gridCol w:w="1750"/>
        <w:gridCol w:w="1338"/>
        <w:gridCol w:w="1433"/>
        <w:gridCol w:w="1171"/>
        <w:gridCol w:w="1354"/>
      </w:tblGrid>
      <w:tr w:rsidR="00000000" w:rsidRPr="005D55AE">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xml:space="preserve">Інформація оприлюднюється в загальнодоступній інформаційній базі даних </w:t>
            </w:r>
            <w:r w:rsidRPr="005D55AE">
              <w:rPr>
                <w:rFonts w:ascii="Times New Roman CYR" w:eastAsiaTheme="minorEastAsia" w:hAnsi="Times New Roman CYR" w:cs="Times New Roman CYR"/>
                <w:sz w:val="24"/>
                <w:szCs w:val="24"/>
              </w:rPr>
              <w:t xml:space="preserve">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w:t>
            </w:r>
            <w:r w:rsidRPr="005D55AE">
              <w:rPr>
                <w:rFonts w:ascii="Times New Roman CYR" w:eastAsiaTheme="minorEastAsia" w:hAnsi="Times New Roman CYR" w:cs="Times New Roman CYR"/>
                <w:sz w:val="24"/>
                <w:szCs w:val="24"/>
              </w:rPr>
              <w:lastRenderedPageBreak/>
              <w:t>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lastRenderedPageBreak/>
              <w:t>Документи надаються для ознайомлення безпосередньо в акці</w:t>
            </w:r>
            <w:r w:rsidRPr="005D55AE">
              <w:rPr>
                <w:rFonts w:ascii="Times New Roman CYR" w:eastAsiaTheme="minorEastAsia" w:hAnsi="Times New Roman CYR" w:cs="Times New Roman CYR"/>
                <w:sz w:val="24"/>
                <w:szCs w:val="24"/>
              </w:rPr>
              <w:t>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Інформація розміщується на власній інтернет-сторінці акціонерного товариства</w:t>
            </w:r>
          </w:p>
        </w:tc>
      </w:tr>
      <w:tr w:rsidR="00000000" w:rsidRPr="005D55AE">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r>
      <w:tr w:rsidR="00000000" w:rsidRPr="005D55AE">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r>
      <w:tr w:rsidR="00000000" w:rsidRPr="005D55AE">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r>
      <w:tr w:rsidR="00000000" w:rsidRPr="005D55AE">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готує акціонерне товариство фінансову звітність у відповідності до міжнародних стандартів фінансов</w:t>
      </w:r>
      <w:r>
        <w:rPr>
          <w:rFonts w:ascii="Times New Roman CYR" w:hAnsi="Times New Roman CYR" w:cs="Times New Roman CYR"/>
          <w:b/>
          <w:bCs/>
          <w:sz w:val="24"/>
          <w:szCs w:val="24"/>
        </w:rPr>
        <w:t xml:space="preserve">ої звітності? (так/ні)  </w:t>
      </w:r>
      <w:r>
        <w:rPr>
          <w:rFonts w:ascii="Times New Roman CYR" w:hAnsi="Times New Roman CYR" w:cs="Times New Roman CYR"/>
          <w:sz w:val="24"/>
          <w:szCs w:val="24"/>
          <w:u w:val="single"/>
        </w:rPr>
        <w:t>ні</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Ні</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lastRenderedPageBreak/>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55AE">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X</w:t>
            </w:r>
          </w:p>
        </w:tc>
      </w:tr>
      <w:tr w:rsidR="00000000" w:rsidRPr="005D55AE">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 xml:space="preserve">- </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rsidRPr="005D55A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Ідентифікаційний код згідно з Єдиним державним реєстром юридичних осіб, фізичних осіб - під</w:t>
            </w:r>
            <w:r w:rsidRPr="005D55AE">
              <w:rPr>
                <w:rFonts w:ascii="Times New Roman CYR" w:eastAsiaTheme="minorEastAsia"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sidRPr="005D55AE">
              <w:rPr>
                <w:rFonts w:ascii="Times New Roman CYR" w:eastAsiaTheme="minorEastAsia"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Розмір частки акціонера (власника) (у відсотках до статутного капіталу)</w:t>
            </w:r>
          </w:p>
        </w:tc>
      </w:tr>
      <w:tr w:rsidR="00000000" w:rsidRPr="005D55A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ПРИВАТНЕ ПIДПРИЄМСТВО ФIРМА "ФОРСАЙТ"</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30010091</w:t>
            </w:r>
          </w:p>
        </w:tc>
        <w:tc>
          <w:tcPr>
            <w:tcW w:w="2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38,024568</w:t>
            </w:r>
          </w:p>
        </w:tc>
      </w:tr>
      <w:tr w:rsidR="00000000" w:rsidRPr="005D55A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ТОВАРИСТВО З ОБМЕЖЕНОЮ ВIДПОВIДАЛЬНIСТЮ "ГРIН-ВЕСТ"</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37562779</w:t>
            </w:r>
          </w:p>
        </w:tc>
        <w:tc>
          <w:tcPr>
            <w:tcW w:w="2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9,495351</w:t>
            </w:r>
          </w:p>
        </w:tc>
      </w:tr>
      <w:tr w:rsidR="00000000" w:rsidRPr="005D55A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ТОВАРИСТВО З ОБМЕЖЕНОЮ ВIДПОВIДАЛЬНIСТЮ "ММК"</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25530682</w:t>
            </w:r>
          </w:p>
        </w:tc>
        <w:tc>
          <w:tcPr>
            <w:tcW w:w="2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5,739541</w:t>
            </w:r>
          </w:p>
        </w:tc>
      </w:tr>
      <w:tr w:rsidR="00000000" w:rsidRPr="005D55A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ПРИВАТНЕ ПIДПРИЄМСТВО "IГМА"</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30252774</w:t>
            </w:r>
          </w:p>
        </w:tc>
        <w:tc>
          <w:tcPr>
            <w:tcW w:w="2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9,495351</w:t>
            </w:r>
          </w:p>
        </w:tc>
      </w:tr>
      <w:tr w:rsidR="00000000" w:rsidRPr="005D55A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5</w:t>
            </w:r>
          </w:p>
        </w:tc>
        <w:tc>
          <w:tcPr>
            <w:tcW w:w="4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Сулейманов Юрiй Камiльович</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9,000166</w:t>
            </w:r>
          </w:p>
        </w:tc>
      </w:tr>
      <w:tr w:rsidR="00000000" w:rsidRPr="005D55A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6</w:t>
            </w:r>
          </w:p>
        </w:tc>
        <w:tc>
          <w:tcPr>
            <w:tcW w:w="4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фiзична особа</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16,406042</w:t>
            </w:r>
          </w:p>
        </w:tc>
      </w:tr>
      <w:tr w:rsidR="00000000" w:rsidRPr="005D55A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7</w:t>
            </w:r>
          </w:p>
        </w:tc>
        <w:tc>
          <w:tcPr>
            <w:tcW w:w="4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фiзична особа</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5,065737</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5D55AE">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rsidRPr="005D55AE">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55AE">
              <w:rPr>
                <w:rFonts w:ascii="Times New Roman CYR" w:eastAsiaTheme="minorEastAsia" w:hAnsi="Times New Roman CYR" w:cs="Times New Roman CYR"/>
                <w:b/>
                <w:bCs/>
                <w:sz w:val="24"/>
                <w:szCs w:val="24"/>
              </w:rPr>
              <w:t>Дата виникнення обмеження</w:t>
            </w:r>
          </w:p>
        </w:tc>
      </w:tr>
      <w:tr w:rsidR="00000000" w:rsidRPr="005D55AE">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3 012 000</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55AE">
              <w:rPr>
                <w:rFonts w:ascii="Times New Roman CYR" w:eastAsiaTheme="minorEastAsia" w:hAnsi="Times New Roman CYR" w:cs="Times New Roman CYR"/>
                <w:sz w:val="24"/>
                <w:szCs w:val="24"/>
              </w:rPr>
              <w:t>iнформацiя про обмеження вiдсутня</w:t>
            </w:r>
          </w:p>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Посадовi особи товариства -  члени наглядової ради, директор, ревiзор. Директор призначається та звiльняється за рiшенням наглядової ради. Члени наглядової ради товариства обираються загальними зборами акцiонерiв. До складу наглядової ради можуть обиратися</w:t>
      </w:r>
      <w:r>
        <w:rPr>
          <w:rFonts w:ascii="Times New Roman CYR" w:hAnsi="Times New Roman CYR" w:cs="Times New Roman CYR"/>
          <w:sz w:val="24"/>
          <w:szCs w:val="24"/>
        </w:rPr>
        <w:t xml:space="preserve"> акцiонери, представники акцiонерiв, незалежнi директори. Обрання членiв наглядової Ради здiйснюється шляхом голосування бюлетнями без застосування кумулятивного голосування. Член Наглядової ради, обраний як представник акцiонера або групи акцiонерiв може </w:t>
      </w:r>
      <w:r>
        <w:rPr>
          <w:rFonts w:ascii="Times New Roman CYR" w:hAnsi="Times New Roman CYR" w:cs="Times New Roman CYR"/>
          <w:sz w:val="24"/>
          <w:szCs w:val="24"/>
        </w:rPr>
        <w:t>бути замiнений таким акцiонером або групою акцiонерiв у будь-який час. Члени нагядової ради обирають iз свого складу голову i секретаря. нагядова рада має право в будь-який час переобрати голову. Повноваження члена наглядової ради припиняються достроково у</w:t>
      </w:r>
      <w:r>
        <w:rPr>
          <w:rFonts w:ascii="Times New Roman CYR" w:hAnsi="Times New Roman CYR" w:cs="Times New Roman CYR"/>
          <w:sz w:val="24"/>
          <w:szCs w:val="24"/>
        </w:rPr>
        <w:t xml:space="preserve"> разi: одностороннього, з власної iнiцiативи, складення ним з себе повноважень члена Ради; прийняття Зборами рiшення про припинення повноважень члена Ради; виникнення обставин, якi вiдповiдно до чинного законодавства України перешкоджають виконанню обов'яз</w:t>
      </w:r>
      <w:r>
        <w:rPr>
          <w:rFonts w:ascii="Times New Roman CYR" w:hAnsi="Times New Roman CYR" w:cs="Times New Roman CYR"/>
          <w:sz w:val="24"/>
          <w:szCs w:val="24"/>
        </w:rPr>
        <w:t xml:space="preserve">кiв члена Ради; дострокового переобрання наглядової ради загальними зборами; в iнших випадках, передбачених чинним законодавством. Ревiзор товариства обирається загальними зборами акцiонерiв товариства. Без рiшення загальних зборiв повноваження ревiзора з </w:t>
      </w:r>
      <w:r>
        <w:rPr>
          <w:rFonts w:ascii="Times New Roman CYR" w:hAnsi="Times New Roman CYR" w:cs="Times New Roman CYR"/>
          <w:sz w:val="24"/>
          <w:szCs w:val="24"/>
        </w:rPr>
        <w:t>одночасним припиненням договору з ним припиняються:  за бажанням Ревiзора за умови письмового повiдомлення про це Товариства за два тижнi;  в разi неможливостi виконання обов'язкiв Ревiзора за станом здоров'я;  в разi набрання законної сили вироком чи рiше</w:t>
      </w:r>
      <w:r>
        <w:rPr>
          <w:rFonts w:ascii="Times New Roman CYR" w:hAnsi="Times New Roman CYR" w:cs="Times New Roman CYR"/>
          <w:sz w:val="24"/>
          <w:szCs w:val="24"/>
        </w:rPr>
        <w:t xml:space="preserve">нням суду, яким Ревiзора засуджено до покарання, що виключає можливiсть виконання обов'язкiв Ревiзора;  в разi смертi, визнання недiєздатним, обмежено дiєздатним, безвiсно вiдсутнiм, померлим Ревiзора; у разi припинення юридичної особи - Ревiзора. Ревiзор </w:t>
      </w:r>
      <w:r>
        <w:rPr>
          <w:rFonts w:ascii="Times New Roman CYR" w:hAnsi="Times New Roman CYR" w:cs="Times New Roman CYR"/>
          <w:sz w:val="24"/>
          <w:szCs w:val="24"/>
        </w:rPr>
        <w:t xml:space="preserve">може бути вiдкликаний достроково або переобраний пiсля закiнчення строку, на який вiн обирався, загальними зборами акцiонерiв.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винагороди або компенсацiї, якi мають бути виплаченi посадовим особам емiтента у разi їх звiльнення не передбаченi.</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є виконавчим органом товариства, який здiйснює управлiння поточною дiяльнiстю Товариства. Директор є пiдзвiтним загальним зборам i наглядовiй радi i органiзовує виконання їх рiшень. Повноваження директора: </w:t>
      </w:r>
      <w:r>
        <w:rPr>
          <w:rFonts w:ascii="Times New Roman CYR" w:hAnsi="Times New Roman CYR" w:cs="Times New Roman CYR"/>
          <w:sz w:val="24"/>
          <w:szCs w:val="24"/>
        </w:rPr>
        <w:t>керiвництво та управлiння поточною дiяльнiстю Товариства,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Обсяг повноважень д</w:t>
      </w:r>
      <w:r>
        <w:rPr>
          <w:rFonts w:ascii="Times New Roman CYR" w:hAnsi="Times New Roman CYR" w:cs="Times New Roman CYR"/>
          <w:sz w:val="24"/>
          <w:szCs w:val="24"/>
        </w:rPr>
        <w:t xml:space="preserve">иректора визначається Статутом, Положенням про виконавчий орган (директора) товариства та чинним законодавством, у тому числi директор здiснює управлiння почточною дiяльнiстю Товариства; без довiреностi дiє вiд iменi Товариства; визначає напрямки поточної </w:t>
      </w:r>
      <w:r>
        <w:rPr>
          <w:rFonts w:ascii="Times New Roman CYR" w:hAnsi="Times New Roman CYR" w:cs="Times New Roman CYR"/>
          <w:sz w:val="24"/>
          <w:szCs w:val="24"/>
        </w:rPr>
        <w:t>дiяльностi; органiзовує фiнансування, ведення облiку та складання звiтностi; приймає рiшення про вчинення правочину, якщо ринкова вартiсть майна або робiт, послуг, що є його предметом, становить до 10 вiдсоткiв вартостi активiв за даними останньої рiчної ф</w:t>
      </w:r>
      <w:r>
        <w:rPr>
          <w:rFonts w:ascii="Times New Roman CYR" w:hAnsi="Times New Roman CYR" w:cs="Times New Roman CYR"/>
          <w:sz w:val="24"/>
          <w:szCs w:val="24"/>
        </w:rPr>
        <w:t>iнансової звiтностi Товариства; визначає склад та обсяг iнформацiї, яка є комерцiйною таємницею та порядок її захисту.</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є органом, що здiйснює захист прав акцiонерiв Товариства, i в межах компетенцiї, визначеної цим статутом та законом, конт</w:t>
      </w:r>
      <w:r>
        <w:rPr>
          <w:rFonts w:ascii="Times New Roman CYR" w:hAnsi="Times New Roman CYR" w:cs="Times New Roman CYR"/>
          <w:sz w:val="24"/>
          <w:szCs w:val="24"/>
        </w:rPr>
        <w:t>ролює та регулює дiяльнiсть виконавчого органу. До компетенцiї Ради належить вирiшення питань, передбачених законом та Статутом Товариства, а також переданих (доручених) їй Зборами. До виключної компетенцiї Ради належить: 1) затвердження в межах своєї комп</w:t>
      </w:r>
      <w:r>
        <w:rPr>
          <w:rFonts w:ascii="Times New Roman CYR" w:hAnsi="Times New Roman CYR" w:cs="Times New Roman CYR"/>
          <w:sz w:val="24"/>
          <w:szCs w:val="24"/>
        </w:rPr>
        <w:t xml:space="preserve">етенцiї положень, якими регулюються питання, </w:t>
      </w:r>
      <w:r>
        <w:rPr>
          <w:rFonts w:ascii="Times New Roman CYR" w:hAnsi="Times New Roman CYR" w:cs="Times New Roman CYR"/>
          <w:sz w:val="24"/>
          <w:szCs w:val="24"/>
        </w:rPr>
        <w:lastRenderedPageBreak/>
        <w:t xml:space="preserve">пов'язанi з дiяльнiстю товариства; 2) пiдготовка порядку денного Зборiв, прийняття рiшення про дату їх проведення та про включення пропозицiй до порядку денного, крiм скликання акцiонерами позачергових Зборiв;  </w:t>
      </w:r>
      <w:r>
        <w:rPr>
          <w:rFonts w:ascii="Times New Roman CYR" w:hAnsi="Times New Roman CYR" w:cs="Times New Roman CYR"/>
          <w:sz w:val="24"/>
          <w:szCs w:val="24"/>
        </w:rPr>
        <w:t xml:space="preserve">3) прийняття рiшення про проведення чергових та позачергових Зборiв вiдповiдно до цього Статуту та у випадках, встановлених законом; 4) прийняття рiшення про продаж ранiше викуплених товариством акцiй; 5) прийняття рiшення про розмiщення Товариством iнших </w:t>
      </w:r>
      <w:r>
        <w:rPr>
          <w:rFonts w:ascii="Times New Roman CYR" w:hAnsi="Times New Roman CYR" w:cs="Times New Roman CYR"/>
          <w:sz w:val="24"/>
          <w:szCs w:val="24"/>
        </w:rPr>
        <w:t>цiнних паперiв, крiм акцiй; 6) прийняття рiшення про викуп розмiщених Товариством iнших, крiм акцiй, цiнних паперiв; 7) затвердження ринкової вартостi майна у випадках, передбачених законодавством; 8) обрання та припинення повноважень Директора; 9) затверд</w:t>
      </w:r>
      <w:r>
        <w:rPr>
          <w:rFonts w:ascii="Times New Roman CYR" w:hAnsi="Times New Roman CYR" w:cs="Times New Roman CYR"/>
          <w:sz w:val="24"/>
          <w:szCs w:val="24"/>
        </w:rPr>
        <w:t>ження умов контрактiв якi укладатимуться з Директором, встановлення розмiру винагороди; 10) прийняття рiшення про вiдсторонення Директора вiд здiйснення повноважень та обрання особи, яка тимчасово здiйснюватиме повноваження Директора; 11) обрання та припин</w:t>
      </w:r>
      <w:r>
        <w:rPr>
          <w:rFonts w:ascii="Times New Roman CYR" w:hAnsi="Times New Roman CYR" w:cs="Times New Roman CYR"/>
          <w:sz w:val="24"/>
          <w:szCs w:val="24"/>
        </w:rPr>
        <w:t>ення повноважень голови i членiв iнших органiв Товариства (окрiм Ревiзора); 12) обрання (призначення) реєстрацiйної комiсiї Зборiв, призначення голови Зборiв та його заступникiв (президiї Зборiв), призначення секретаря Зборiв, надання Зборам пропозицiй щод</w:t>
      </w:r>
      <w:r>
        <w:rPr>
          <w:rFonts w:ascii="Times New Roman CYR" w:hAnsi="Times New Roman CYR" w:cs="Times New Roman CYR"/>
          <w:sz w:val="24"/>
          <w:szCs w:val="24"/>
        </w:rPr>
        <w:t>о обрання лiчильної комiсiї - за винятком випадкiв, встановлених законодавством; 13) обрання аудитора Товариства та визначення умов договору, що укладатиметься з ним, встановлення розмiру оплати його послуг; 14) визначення дати складення перелiку осiб, якi</w:t>
      </w:r>
      <w:r>
        <w:rPr>
          <w:rFonts w:ascii="Times New Roman CYR" w:hAnsi="Times New Roman CYR" w:cs="Times New Roman CYR"/>
          <w:sz w:val="24"/>
          <w:szCs w:val="24"/>
        </w:rPr>
        <w:t xml:space="preserve"> мають право на отримання дивiдендiв, порядку та строкiв виплати дивiдендiв; 15) визначення дати складення перелiку акцiонерiв, якi мають бути повiдомленi про проведення Зборiв та мають право на участь у Зборах; 16) вирiшення питань про участь товариства у</w:t>
      </w:r>
      <w:r>
        <w:rPr>
          <w:rFonts w:ascii="Times New Roman CYR" w:hAnsi="Times New Roman CYR" w:cs="Times New Roman CYR"/>
          <w:sz w:val="24"/>
          <w:szCs w:val="24"/>
        </w:rPr>
        <w:t xml:space="preserve"> промислово-фiнансових групах та iнших об'єднаннях, про заснування iнших юридичних осiб; 17) вирiшення питань, вiднесених законом до компетенцiї Ради, у разi злиття, приєднання, подiлу, видiлу або перетворення Товариства; 18) прийняття рiшення про вчинення</w:t>
      </w:r>
      <w:r>
        <w:rPr>
          <w:rFonts w:ascii="Times New Roman CYR" w:hAnsi="Times New Roman CYR" w:cs="Times New Roman CYR"/>
          <w:sz w:val="24"/>
          <w:szCs w:val="24"/>
        </w:rPr>
        <w:t xml:space="preserve"> значного правочину, якщо ринкова вартiсть майна, робiт або послуг, що є його предметом, становить вiд 10 до 25 вiдсоткiв вартостi активiв за даними останньої рiчної фiнансової звiтностi Товариства;  19) визначення ймовiрностi визнання Товариства неплатосп</w:t>
      </w:r>
      <w:r>
        <w:rPr>
          <w:rFonts w:ascii="Times New Roman CYR" w:hAnsi="Times New Roman CYR" w:cs="Times New Roman CYR"/>
          <w:sz w:val="24"/>
          <w:szCs w:val="24"/>
        </w:rPr>
        <w:t>роможним внаслiдок прийняття ним на себе зобов'язань або їх виконання, у тому числi внаслiдок виплати дивiдендiв або викупу акцiй;  20) прийняття рiшення про обрання оцiнювача майна Товариства та затвердження умов договору, що укладатиметься з ним, встанов</w:t>
      </w:r>
      <w:r>
        <w:rPr>
          <w:rFonts w:ascii="Times New Roman CYR" w:hAnsi="Times New Roman CYR" w:cs="Times New Roman CYR"/>
          <w:sz w:val="24"/>
          <w:szCs w:val="24"/>
        </w:rPr>
        <w:t xml:space="preserve">лення розмiру оплати його послуг;  21) прийняття рiшення про обрання (замiну) депозитарної установи та затвердження умов договору, що укладатиметься з нею, встановлення розмiру оплати її послуг;  22) надсилання пропозицiй акцiонерам про придбання належних </w:t>
      </w:r>
      <w:r>
        <w:rPr>
          <w:rFonts w:ascii="Times New Roman CYR" w:hAnsi="Times New Roman CYR" w:cs="Times New Roman CYR"/>
          <w:sz w:val="24"/>
          <w:szCs w:val="24"/>
        </w:rPr>
        <w:t xml:space="preserve">їм акцiй особою (особами, що дiють спiльно), яка придбала контрольний пакет акцiй, вiдповiдно до закону;  23) затвердження тексту колективного договору з працiвниками Товариства; 24) вирiшення iнших питань, що належать до виключної компетенцiї Ради згiдно </w:t>
      </w:r>
      <w:r>
        <w:rPr>
          <w:rFonts w:ascii="Times New Roman CYR" w:hAnsi="Times New Roman CYR" w:cs="Times New Roman CYR"/>
          <w:sz w:val="24"/>
          <w:szCs w:val="24"/>
        </w:rPr>
        <w:t>з законом, цим Статутом та рiшеннями Зборiв. Питання, що належать до виключної компетенцiї Ради, не можуть вирiшуватися iншими органами Товариства, окрiм Зборiв.</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Окрiм питань, вiднесених до виключної компетенцiї Ради, вона може розглядати i приймати обов'язковi для виконання рiшення з iнших питань щодо контролю за дiяльнiстю Директора та захисту прав акцiонерiв, зокрема з питань: порядку надання iнформацiї акцiонер</w:t>
      </w:r>
      <w:r>
        <w:rPr>
          <w:rFonts w:ascii="Times New Roman CYR" w:hAnsi="Times New Roman CYR" w:cs="Times New Roman CYR"/>
          <w:sz w:val="24"/>
          <w:szCs w:val="24"/>
        </w:rPr>
        <w:t xml:space="preserve">ам та особам, якi не є акцiонерами; </w:t>
      </w:r>
      <w:r>
        <w:rPr>
          <w:rFonts w:ascii="Times New Roman CYR" w:hAnsi="Times New Roman CYR" w:cs="Times New Roman CYR"/>
          <w:sz w:val="24"/>
          <w:szCs w:val="24"/>
        </w:rPr>
        <w:tab/>
        <w:t>визначення перелiку вiдомостей, що є конфiденцiйними, а також порядку допуску до конфiденцiйної iнформацiї; контролю за розкриттям iнформацiї та реалiзацiї iнформацiйної полiтики Товариства; перевiрки повноти й достовiр</w:t>
      </w:r>
      <w:r>
        <w:rPr>
          <w:rFonts w:ascii="Times New Roman CYR" w:hAnsi="Times New Roman CYR" w:cs="Times New Roman CYR"/>
          <w:sz w:val="24"/>
          <w:szCs w:val="24"/>
        </w:rPr>
        <w:t xml:space="preserve">ностi рiчної та квартальної звiтностi Товариства до її оприлюднення та/або подання на розгляд Зборiв; </w:t>
      </w:r>
      <w:r>
        <w:rPr>
          <w:rFonts w:ascii="Times New Roman CYR" w:hAnsi="Times New Roman CYR" w:cs="Times New Roman CYR"/>
          <w:sz w:val="24"/>
          <w:szCs w:val="24"/>
        </w:rPr>
        <w:tab/>
        <w:t>забезпечення функцiонування належної системи внутрiшнього та зовнiшнього контролю за фiнансово-господарською дiяльнiстю Товариства, виявлення її недолiкi</w:t>
      </w:r>
      <w:r>
        <w:rPr>
          <w:rFonts w:ascii="Times New Roman CYR" w:hAnsi="Times New Roman CYR" w:cs="Times New Roman CYR"/>
          <w:sz w:val="24"/>
          <w:szCs w:val="24"/>
        </w:rPr>
        <w:t>в, розробки пропозицiй та рекомендацiй щодо її вдосконалення; здiйснення контролю за ефективнiстю зовнiшнього аудиту, об'єктивнiстю та незалежностi аудитора; здiйснення контролю за усуненням недолiкiв, якi були виявленi пiд час проведення перевiрок ревiзiй</w:t>
      </w:r>
      <w:r>
        <w:rPr>
          <w:rFonts w:ascii="Times New Roman CYR" w:hAnsi="Times New Roman CYR" w:cs="Times New Roman CYR"/>
          <w:sz w:val="24"/>
          <w:szCs w:val="24"/>
        </w:rPr>
        <w:t xml:space="preserve">ною комiсiєю та аудитором; iнiцiювання проведення перевiрок фiнансово-господарської дiяльностi Товариства зовнiшнiм аудитором, ревiзором товариства.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проведення перевiрок фiнансово-господарської дiяльностi у Товариствi обирається  Ревiзор. До повноваж</w:t>
      </w:r>
      <w:r>
        <w:rPr>
          <w:rFonts w:ascii="Times New Roman CYR" w:hAnsi="Times New Roman CYR" w:cs="Times New Roman CYR"/>
          <w:sz w:val="24"/>
          <w:szCs w:val="24"/>
        </w:rPr>
        <w:t>ень ревiзора належать:- перевiрка достовiрностi та повноти даних фiнансової звiтностi за вiдповiдний перiод; - перевiрка вiдповiдностi фiнансово-господарської дiяльностi Товариства вимогам законодавства та внутрiшнiх документiв Товариства; - перевiрка дотр</w:t>
      </w:r>
      <w:r>
        <w:rPr>
          <w:rFonts w:ascii="Times New Roman CYR" w:hAnsi="Times New Roman CYR" w:cs="Times New Roman CYR"/>
          <w:sz w:val="24"/>
          <w:szCs w:val="24"/>
        </w:rPr>
        <w:t>имання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 - оцiнка економiчної ефективностi фiнансово- господарських операцiй Товариства. Компетенцiя Ревi</w:t>
      </w:r>
      <w:r>
        <w:rPr>
          <w:rFonts w:ascii="Times New Roman CYR" w:hAnsi="Times New Roman CYR" w:cs="Times New Roman CYR"/>
          <w:sz w:val="24"/>
          <w:szCs w:val="24"/>
        </w:rPr>
        <w:t>зора може бути змiнена шляхом внесення змiн до Статуту або прийняття вiдповiдного рiшення Загальними зборами. Ревiзор проводить перевiрку фiнансово-господарської дiяльностi товариства за результатами фiнансового року. Спецiальна перевiрка фiнансово-господа</w:t>
      </w:r>
      <w:r>
        <w:rPr>
          <w:rFonts w:ascii="Times New Roman CYR" w:hAnsi="Times New Roman CYR" w:cs="Times New Roman CYR"/>
          <w:sz w:val="24"/>
          <w:szCs w:val="24"/>
        </w:rPr>
        <w:t>рської дiяльностi Товариства проводиться: - за iнiцiативою Ревiзора; - за рiшенням Загальних зборiв; - за рiшенням наглядової ради; - за рiшенням Директора; - на вимогу акцiонерiв (акцiонера), якi на момент подання вимоги сукупно є власниками бiльше десяти</w:t>
      </w:r>
      <w:r>
        <w:rPr>
          <w:rFonts w:ascii="Times New Roman CYR" w:hAnsi="Times New Roman CYR" w:cs="Times New Roman CYR"/>
          <w:sz w:val="24"/>
          <w:szCs w:val="24"/>
        </w:rPr>
        <w:t xml:space="preserve"> вiдсоткiв простих акцiй Товариства. За пiдсумками перевiрки фiнансово-господарської дiяльностi Товариства за результатами фiнансового року Ревiзор готує висновок, в якому мiститься iнформацiя про: - пiдтвердження достовiрностi та повноти даних фiнансової </w:t>
      </w:r>
      <w:r>
        <w:rPr>
          <w:rFonts w:ascii="Times New Roman CYR" w:hAnsi="Times New Roman CYR" w:cs="Times New Roman CYR"/>
          <w:sz w:val="24"/>
          <w:szCs w:val="24"/>
        </w:rPr>
        <w:t>звiтностi за вiдповiдний перiод; -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 За iншими перевiрками Ревiзор готує акти та довiдки.</w:t>
      </w:r>
      <w:r>
        <w:rPr>
          <w:rFonts w:ascii="Times New Roman CYR" w:hAnsi="Times New Roman CYR" w:cs="Times New Roman CYR"/>
          <w:sz w:val="24"/>
          <w:szCs w:val="24"/>
        </w:rPr>
        <w:t xml:space="preserve"> Рiшення Ревiзора приймається шляхом пiдписання ним висновкiв, актiв, довiдок. Iншi права та обов'язки Ревiзора визначаються Законом України "Про акцiонернi товариства", iншими актами законодавства, Положенням про Ревiзора Товариства, а також договором, що</w:t>
      </w:r>
      <w:r>
        <w:rPr>
          <w:rFonts w:ascii="Times New Roman CYR" w:hAnsi="Times New Roman CYR" w:cs="Times New Roman CYR"/>
          <w:sz w:val="24"/>
          <w:szCs w:val="24"/>
        </w:rPr>
        <w:t xml:space="preserve"> укладається з Ревiзором.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Звiт про корпоративне управлiння ПРИВАТНОГО АКЦIОНЕРНОГО ТОВАРИСТВА "ФIРМА "ТОРГВУГIЛЛЯ" станом на 31 грудня 2018 року  складений вiдповiдно до вимо</w:t>
      </w:r>
      <w:r>
        <w:rPr>
          <w:rFonts w:ascii="Times New Roman CYR" w:hAnsi="Times New Roman CYR" w:cs="Times New Roman CYR"/>
          <w:sz w:val="24"/>
          <w:szCs w:val="24"/>
        </w:rPr>
        <w:t>г Закону України "Про цiннi папери та фондовий ринок" № 3480-IV вiд 23 лютого 2006 року зi змiнами та доповненнями, прийнята та функцiонуюча система корпоративного управлiння є достатньою та вiдповiдає вимогам чинного законодавства.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w:t>
      </w:r>
      <w:r>
        <w:rPr>
          <w:rFonts w:ascii="Times New Roman CYR" w:hAnsi="Times New Roman CYR" w:cs="Times New Roman CYR"/>
          <w:sz w:val="24"/>
          <w:szCs w:val="24"/>
        </w:rPr>
        <w:t xml:space="preserve"> аудиторську фiрму:</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Товариство з обмеженою вiдповiдальнiстю "СМАРТ АУДИТ"</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Iдентифiкацiйний код за ЄДРПОУ: 34780301</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реєстрацiї у Реєстрi аудиторiв та суб'єктiв аудиторської дiяльностi Роздiл "СУБ'ЄКТИ АУДИТОРСЬКОЇ ДIЯЛЬНОСТI": № 4</w:t>
      </w:r>
      <w:r>
        <w:rPr>
          <w:rFonts w:ascii="Times New Roman CYR" w:hAnsi="Times New Roman CYR" w:cs="Times New Roman CYR"/>
          <w:sz w:val="24"/>
          <w:szCs w:val="24"/>
        </w:rPr>
        <w:t xml:space="preserve">587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юридичної особи та її фактичне мiсце розташування: 04071, м. Київ, вул. Оболонська, 47</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Телефон (факс) юридичної особи: 050-344-55-78</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i номер договору про надання аудиторських послуг з виконання завдання з надання впевненостi: 18.</w:t>
      </w:r>
      <w:r>
        <w:rPr>
          <w:rFonts w:ascii="Times New Roman CYR" w:hAnsi="Times New Roman CYR" w:cs="Times New Roman CYR"/>
          <w:sz w:val="24"/>
          <w:szCs w:val="24"/>
        </w:rPr>
        <w:t>04.2019 р. № 1-18/04</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початку та дата закiнчення виконання завдання з надання впевненостi: 18.04.2019 р. - 24.04.2019 р.</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Аудитор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ТОВ "СМАРТ АУДИТ"   __/пiдпис/___ Глиг</w:t>
      </w:r>
      <w:r>
        <w:rPr>
          <w:rFonts w:ascii="Times New Roman CYR" w:hAnsi="Times New Roman CYR" w:cs="Times New Roman CYR"/>
          <w:sz w:val="24"/>
          <w:szCs w:val="24"/>
        </w:rPr>
        <w:t>ало Р.I.</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Сертифiкат аудитора № </w:t>
      </w:r>
      <w:r>
        <w:rPr>
          <w:rFonts w:ascii="Times New Roman CYR" w:hAnsi="Times New Roman CYR" w:cs="Times New Roman CYR"/>
          <w:sz w:val="24"/>
          <w:szCs w:val="24"/>
        </w:rPr>
        <w:lastRenderedPageBreak/>
        <w:t>006162 вiд 19.01.2007 р.</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Номер реєстрацiї у Реєстрi аудиторiв та суб'єктiв аудиторської дiяльностi: № 1</w:t>
      </w:r>
      <w:r>
        <w:rPr>
          <w:rFonts w:ascii="Times New Roman CYR" w:hAnsi="Times New Roman CYR" w:cs="Times New Roman CYR"/>
          <w:sz w:val="24"/>
          <w:szCs w:val="24"/>
        </w:rPr>
        <w:t>00371</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МП           /печатка/ </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висновку з надання впевненостi: 24.04.2019 р.</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rsidRPr="005D55AE">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Кількість за видами акцій</w:t>
            </w:r>
          </w:p>
        </w:tc>
      </w:tr>
      <w:tr w:rsidR="00000000" w:rsidRPr="005D55AE">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b/>
                <w:bCs/>
              </w:rPr>
              <w:t>Привілейовані іменні</w:t>
            </w:r>
          </w:p>
        </w:tc>
      </w:tr>
      <w:tr w:rsidR="00000000" w:rsidRPr="005D55AE">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ПРИВАТНЕ ПIДПРИЄМСТВО ФIРМА "ФОРСАЙТ"</w:t>
            </w:r>
          </w:p>
        </w:tc>
        <w:tc>
          <w:tcPr>
            <w:tcW w:w="1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30010091</w:t>
            </w:r>
          </w:p>
        </w:tc>
        <w:tc>
          <w:tcPr>
            <w:tcW w:w="23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03150, - р-н, м.Київ,, вул. Казимира Малевича, 86В</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1 145 300</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38,024568</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1 145 300</w:t>
            </w:r>
          </w:p>
        </w:tc>
        <w:tc>
          <w:tcPr>
            <w:tcW w:w="212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ТОВАРИСТВО З ОБМЕЖЕНОЮ ВIДПОВIДАЛЬНIСТЮ "ГРIН-ВЕСТ"</w:t>
            </w:r>
          </w:p>
        </w:tc>
        <w:tc>
          <w:tcPr>
            <w:tcW w:w="1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37562779</w:t>
            </w:r>
          </w:p>
        </w:tc>
        <w:tc>
          <w:tcPr>
            <w:tcW w:w="23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51400, Дніпропетровська обл., - р-н, м. Павлоград, вул. Терьошкiна, буд. 4</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286 000</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9,495351</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286 000</w:t>
            </w:r>
          </w:p>
        </w:tc>
        <w:tc>
          <w:tcPr>
            <w:tcW w:w="212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ТОВАРИСТВО З ОБМЕЖЕНОЮ ВIДПОВIДАЛЬНIСТЮ "ММК"</w:t>
            </w:r>
          </w:p>
        </w:tc>
        <w:tc>
          <w:tcPr>
            <w:tcW w:w="1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25530682</w:t>
            </w:r>
          </w:p>
        </w:tc>
        <w:tc>
          <w:tcPr>
            <w:tcW w:w="23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51500, Дніпропетровська обл., - р-н, м. Тернiвка, вул. Харкiвська, буд. 5</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172 875</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5,739541</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172 875</w:t>
            </w:r>
          </w:p>
        </w:tc>
        <w:tc>
          <w:tcPr>
            <w:tcW w:w="212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ПРИВАТНЕ ПIДПРИЄМСТВО "IГМА"</w:t>
            </w:r>
          </w:p>
        </w:tc>
        <w:tc>
          <w:tcPr>
            <w:tcW w:w="1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30252774</w:t>
            </w:r>
          </w:p>
        </w:tc>
        <w:tc>
          <w:tcPr>
            <w:tcW w:w="23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51400, Дніпропетровська обл., - р-н, м. Павлоград, вул. Горького, буд. 130</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286 000</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9,495351</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286 000</w:t>
            </w:r>
          </w:p>
        </w:tc>
        <w:tc>
          <w:tcPr>
            <w:tcW w:w="212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Кількість за видами акцій</w:t>
            </w:r>
          </w:p>
        </w:tc>
      </w:tr>
      <w:tr w:rsidR="00000000" w:rsidRPr="005D55AE">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b/>
                <w:bCs/>
              </w:rPr>
              <w:t>Привілейовані іменні</w:t>
            </w:r>
          </w:p>
        </w:tc>
      </w:tr>
      <w:tr w:rsidR="00000000" w:rsidRPr="005D55AE">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фiзична особа</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494 150</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16,406042</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494 150</w:t>
            </w:r>
          </w:p>
        </w:tc>
        <w:tc>
          <w:tcPr>
            <w:tcW w:w="212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Сулейманов Юрiй Камiльович</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271 085</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9,000166</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271 085</w:t>
            </w:r>
          </w:p>
        </w:tc>
        <w:tc>
          <w:tcPr>
            <w:tcW w:w="212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фiзична особа</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152 580</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5,065737</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152 580</w:t>
            </w:r>
          </w:p>
        </w:tc>
        <w:tc>
          <w:tcPr>
            <w:tcW w:w="212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2 807 990</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93,226756</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2 807 990</w:t>
            </w:r>
          </w:p>
        </w:tc>
        <w:tc>
          <w:tcPr>
            <w:tcW w:w="212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bl>
    <w:p w:rsidR="00000000" w:rsidRDefault="005D55A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w:t>
      </w:r>
      <w:r>
        <w:rPr>
          <w:rFonts w:ascii="Times New Roman CYR" w:hAnsi="Times New Roman CYR" w:cs="Times New Roman CYR"/>
          <w:b/>
          <w:bCs/>
          <w:sz w:val="28"/>
          <w:szCs w:val="28"/>
        </w:rPr>
        <w:t xml:space="preserve">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w:t>
      </w:r>
      <w:r>
        <w:rPr>
          <w:rFonts w:ascii="Times New Roman CYR" w:hAnsi="Times New Roman CYR" w:cs="Times New Roman CYR"/>
          <w:b/>
          <w:bCs/>
          <w:sz w:val="28"/>
          <w:szCs w:val="28"/>
        </w:rPr>
        <w:t>акціями стає більшою, меншою або рівною пороговому значенню пакета акцій</w:t>
      </w: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5D55AE">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962"/>
        <w:gridCol w:w="3100"/>
        <w:gridCol w:w="3400"/>
        <w:gridCol w:w="2600"/>
        <w:gridCol w:w="2500"/>
        <w:gridCol w:w="2521"/>
      </w:tblGrid>
      <w:tr w:rsidR="00000000" w:rsidRPr="005D55AE">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 з/п</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Дата отримання інформації від Центрального депозитарію цінних паперів або акціонера</w:t>
            </w:r>
          </w:p>
        </w:tc>
        <w:tc>
          <w:tcPr>
            <w:tcW w:w="34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Прізвище, ім'я, по батькові фізичної особи або найменування юридичної особи власника (власників) акцій</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Ідентифікаційний код юридичної особи - резидента або код/номер з торг</w:t>
            </w:r>
            <w:r w:rsidRPr="005D55AE">
              <w:rPr>
                <w:rFonts w:ascii="Times New Roman CYR" w:eastAsiaTheme="minorEastAsia" w:hAnsi="Times New Roman CYR" w:cs="Times New Roman CYR"/>
                <w:b/>
                <w:bCs/>
                <w:sz w:val="20"/>
                <w:szCs w:val="20"/>
              </w:rPr>
              <w:t>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Розмір частки акціонера до зміни (у відсотках до статутного капіталу)</w:t>
            </w:r>
          </w:p>
        </w:tc>
        <w:tc>
          <w:tcPr>
            <w:tcW w:w="2521"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Розмір частки акціонера післ</w:t>
            </w:r>
            <w:r w:rsidRPr="005D55AE">
              <w:rPr>
                <w:rFonts w:ascii="Times New Roman CYR" w:eastAsiaTheme="minorEastAsia" w:hAnsi="Times New Roman CYR" w:cs="Times New Roman CYR"/>
                <w:b/>
                <w:bCs/>
                <w:sz w:val="20"/>
                <w:szCs w:val="20"/>
              </w:rPr>
              <w:t>я зміни (у відсотках до статутного капіталу)</w:t>
            </w:r>
          </w:p>
        </w:tc>
      </w:tr>
      <w:tr w:rsidR="00000000" w:rsidRPr="005D55AE">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2</w:t>
            </w:r>
          </w:p>
        </w:tc>
        <w:tc>
          <w:tcPr>
            <w:tcW w:w="34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3</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5</w:t>
            </w:r>
          </w:p>
        </w:tc>
        <w:tc>
          <w:tcPr>
            <w:tcW w:w="2521"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6</w:t>
            </w:r>
          </w:p>
        </w:tc>
      </w:tr>
      <w:tr w:rsidR="00000000" w:rsidRPr="005D55AE">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25.04.2018</w:t>
            </w:r>
          </w:p>
        </w:tc>
        <w:tc>
          <w:tcPr>
            <w:tcW w:w="3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Савченко Вiталiй Миколайович</w:t>
            </w:r>
          </w:p>
        </w:tc>
        <w:tc>
          <w:tcPr>
            <w:tcW w:w="26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25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5,739541</w:t>
            </w:r>
          </w:p>
        </w:tc>
        <w:tc>
          <w:tcPr>
            <w:tcW w:w="252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0</w:t>
            </w:r>
          </w:p>
        </w:tc>
      </w:tr>
      <w:tr w:rsidR="00000000" w:rsidRPr="005D55AE">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Зміст інформації:</w:t>
            </w:r>
          </w:p>
        </w:tc>
      </w:tr>
      <w:tr w:rsidR="00000000" w:rsidRPr="005D55AE">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Савченко В.М. - вiдчуження за участi торгiвця цiнними паперами усього пакета акцiй в розмiрi 5,739541%  вiд загальнiй кiлькостi голосуючих акцiй ТОВАРИСТВУ З ОБМЕЖЕНОЮ ВIДПОВIДАЛЬНIСТЮ "ММК", пiсля чого його пiдсумковий пакет акцiй дорiвнює нулю. Подiя вiд</w:t>
            </w:r>
            <w:r w:rsidRPr="005D55AE">
              <w:rPr>
                <w:rFonts w:ascii="Times New Roman CYR" w:eastAsiaTheme="minorEastAsia" w:hAnsi="Times New Roman CYR" w:cs="Times New Roman CYR"/>
                <w:sz w:val="20"/>
                <w:szCs w:val="20"/>
              </w:rPr>
              <w:t>булась в 10 квiтня 2018 р. Особи, якi входили до ланцюга володiння корпоративними правами юридичної особи, через яких особа здiйснює розпорядження акцiями, вiдсутнi..</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r w:rsidR="00000000" w:rsidRPr="005D55AE">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2</w:t>
            </w:r>
          </w:p>
        </w:tc>
        <w:tc>
          <w:tcPr>
            <w:tcW w:w="31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25.04.2018</w:t>
            </w:r>
          </w:p>
        </w:tc>
        <w:tc>
          <w:tcPr>
            <w:tcW w:w="3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ТОВАРИСТВО З ОБМЕЖЕНОЮ ВIДПОВIДАЛЬНIСТЮ "ММК"</w:t>
            </w:r>
          </w:p>
        </w:tc>
        <w:tc>
          <w:tcPr>
            <w:tcW w:w="26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25530682</w:t>
            </w:r>
          </w:p>
        </w:tc>
        <w:tc>
          <w:tcPr>
            <w:tcW w:w="25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5,739541</w:t>
            </w:r>
          </w:p>
        </w:tc>
      </w:tr>
      <w:tr w:rsidR="00000000" w:rsidRPr="005D55AE">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Зміст інформації:</w:t>
            </w:r>
          </w:p>
        </w:tc>
      </w:tr>
      <w:tr w:rsidR="00000000" w:rsidRPr="005D55AE">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ТОВАРИСТВО З ОБМЕЖЕНОЮ ВIДПОВIДАЛЬНIСТЮ "ММК" за участi торгiвця цiнними паперами набуло право власностi на пакет голосуючих в розмiрi 5,739541%  вiд загальнiй кiлькостi голосуючих акцiй у Савченко В.М., пiсля чого його пiдсумковий пакет</w:t>
            </w:r>
            <w:r w:rsidRPr="005D55AE">
              <w:rPr>
                <w:rFonts w:ascii="Times New Roman CYR" w:eastAsiaTheme="minorEastAsia" w:hAnsi="Times New Roman CYR" w:cs="Times New Roman CYR"/>
                <w:sz w:val="20"/>
                <w:szCs w:val="20"/>
              </w:rPr>
              <w:t xml:space="preserve"> акцiй дорiвнює 5,739541%  вiд загальнiй кiлькостi голосуючих акцiй. Подiя вiдбулась 10 квiтня 2018 р. Особи, якi входили до ланцюга володiння корпоративними правами юридичної особи, через яких особа здiйснює розпорядження акцiями, вiдсутнi.</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r w:rsidR="00000000" w:rsidRPr="005D55AE">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3</w:t>
            </w:r>
          </w:p>
        </w:tc>
        <w:tc>
          <w:tcPr>
            <w:tcW w:w="31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25.04.2018</w:t>
            </w:r>
          </w:p>
        </w:tc>
        <w:tc>
          <w:tcPr>
            <w:tcW w:w="3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 xml:space="preserve">ПРИВАТНЕ ПIДПРИЄМСТВО </w:t>
            </w:r>
            <w:r w:rsidRPr="005D55AE">
              <w:rPr>
                <w:rFonts w:ascii="Times New Roman CYR" w:eastAsiaTheme="minorEastAsia" w:hAnsi="Times New Roman CYR" w:cs="Times New Roman CYR"/>
                <w:sz w:val="20"/>
                <w:szCs w:val="20"/>
              </w:rPr>
              <w:lastRenderedPageBreak/>
              <w:t>"ЖАКЛIН"</w:t>
            </w:r>
          </w:p>
        </w:tc>
        <w:tc>
          <w:tcPr>
            <w:tcW w:w="26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lastRenderedPageBreak/>
              <w:t>32286449</w:t>
            </w:r>
          </w:p>
        </w:tc>
        <w:tc>
          <w:tcPr>
            <w:tcW w:w="25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9,495351</w:t>
            </w:r>
          </w:p>
        </w:tc>
        <w:tc>
          <w:tcPr>
            <w:tcW w:w="252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0</w:t>
            </w:r>
          </w:p>
        </w:tc>
      </w:tr>
      <w:tr w:rsidR="00000000" w:rsidRPr="005D55AE">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lastRenderedPageBreak/>
              <w:t>Зміст інформації:</w:t>
            </w:r>
          </w:p>
        </w:tc>
      </w:tr>
      <w:tr w:rsidR="00000000" w:rsidRPr="005D55AE">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ПРИВАТНЕ ПIДПРИЄМСТВО "ЖАКЛIН" - вiдчуження за участi торгiвця цiнними паперами усього пакета акцiй в розмiрi 9,495351%  вiд загальнiй кiлькостi голосуючих акцiй ТОВАРИСТВУ З ОБМЕЖЕНО</w:t>
            </w:r>
            <w:r w:rsidRPr="005D55AE">
              <w:rPr>
                <w:rFonts w:ascii="Times New Roman CYR" w:eastAsiaTheme="minorEastAsia" w:hAnsi="Times New Roman CYR" w:cs="Times New Roman CYR"/>
                <w:sz w:val="20"/>
                <w:szCs w:val="20"/>
              </w:rPr>
              <w:t>Ю ВIДПОВIДАЛЬНIСТЮ "ГРIН-ВЕСТ", пiсля чого його пiдсумковий пакет акцiй дорiвнює нулю. Подiя вiдбулась 10 квiтня 2018 р. Особи, якi входили до ланцюга володiння корпоративними правами юридичної особи, через яких особа здiйснює розпорядження акцiями, вiдсут</w:t>
            </w:r>
            <w:r w:rsidRPr="005D55AE">
              <w:rPr>
                <w:rFonts w:ascii="Times New Roman CYR" w:eastAsiaTheme="minorEastAsia" w:hAnsi="Times New Roman CYR" w:cs="Times New Roman CYR"/>
                <w:sz w:val="20"/>
                <w:szCs w:val="20"/>
              </w:rPr>
              <w:t>нi..</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r w:rsidR="00000000" w:rsidRPr="005D55AE">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4</w:t>
            </w:r>
          </w:p>
        </w:tc>
        <w:tc>
          <w:tcPr>
            <w:tcW w:w="31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25.04.2018</w:t>
            </w:r>
          </w:p>
        </w:tc>
        <w:tc>
          <w:tcPr>
            <w:tcW w:w="3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ТОВАРИСТВО З ОБМЕЖЕНОЮ ВIДПОВIДАЛЬНIСТЮ "ГРIН-ВЕСТ"</w:t>
            </w:r>
          </w:p>
        </w:tc>
        <w:tc>
          <w:tcPr>
            <w:tcW w:w="26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3756779</w:t>
            </w:r>
          </w:p>
        </w:tc>
        <w:tc>
          <w:tcPr>
            <w:tcW w:w="25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9,495351</w:t>
            </w:r>
          </w:p>
        </w:tc>
      </w:tr>
      <w:tr w:rsidR="00000000" w:rsidRPr="005D55AE">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Зміст інформації:</w:t>
            </w:r>
          </w:p>
        </w:tc>
      </w:tr>
      <w:tr w:rsidR="00000000" w:rsidRPr="005D55AE">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 xml:space="preserve">ТОВ "ГРIН-ВЕСТ" за участi торгiвця цiнними паперами набуло право власностi на пакет голосуючих в розмiрi 9,495351%  вiд загальнiй кiлькостi голосуючих акцiй у ПП "ЖАКЛIН", пiсля чого його пiдсумковий пакет акцiй дорiвнює 9,495351%  вiд загальнiй кiлькостi </w:t>
            </w:r>
            <w:r w:rsidRPr="005D55AE">
              <w:rPr>
                <w:rFonts w:ascii="Times New Roman CYR" w:eastAsiaTheme="minorEastAsia" w:hAnsi="Times New Roman CYR" w:cs="Times New Roman CYR"/>
                <w:sz w:val="20"/>
                <w:szCs w:val="20"/>
              </w:rPr>
              <w:t>голосуючих акцiй. Подiя вiдбулась 10 квiтня 2018 р. Особи, якi входили до ланцюга володiння корпоративними правами юридичної особи, через яких особа здiйснює розпорядження акцiями, вiдсутнi.</w:t>
            </w: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rsidRPr="005D55AE">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rsidRPr="005D55AE">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3 012 000</w:t>
            </w:r>
          </w:p>
        </w:tc>
        <w:tc>
          <w:tcPr>
            <w:tcW w:w="2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 xml:space="preserve">   Акцiонери мають однакову сукупнiсть прав, включаючи право: 1) брати участь в управлiннi Товариством (через участь та голосування на загальних зборах особисто або через своїх представникiв); 2) отримувати iнформацiю про господарську дiяльнiсть Товариства</w:t>
            </w:r>
            <w:r w:rsidRPr="005D55AE">
              <w:rPr>
                <w:rFonts w:ascii="Times New Roman CYR" w:eastAsiaTheme="minorEastAsia" w:hAnsi="Times New Roman CYR" w:cs="Times New Roman CYR"/>
                <w:sz w:val="20"/>
                <w:szCs w:val="20"/>
              </w:rPr>
              <w:t>; 3) виходу з Товариства шляхом вiдчуження належних йому акцiй. Акцiонер має право вiльно розпоряджатися належними йому акцiями Товариства, зокрема, продавати та iншим чином вiдчужувати їх на користь iнших юридичних та фiзичних осiб без попереднього iнформ</w:t>
            </w:r>
            <w:r w:rsidRPr="005D55AE">
              <w:rPr>
                <w:rFonts w:ascii="Times New Roman CYR" w:eastAsiaTheme="minorEastAsia" w:hAnsi="Times New Roman CYR" w:cs="Times New Roman CYR"/>
                <w:sz w:val="20"/>
                <w:szCs w:val="20"/>
              </w:rPr>
              <w:t>ування та/або отримання на це дозволу iнших акцiонерiв або Товариства; 4) брати участь у розподiлi прибутку Товариства та одержувати його частину (дивiденди) - в порядку, встановленому законом та цим Статутом; 5) на переважне придбання акцiй у процесi прив</w:t>
            </w:r>
            <w:r w:rsidRPr="005D55AE">
              <w:rPr>
                <w:rFonts w:ascii="Times New Roman CYR" w:eastAsiaTheme="minorEastAsia" w:hAnsi="Times New Roman CYR" w:cs="Times New Roman CYR"/>
                <w:sz w:val="20"/>
                <w:szCs w:val="20"/>
              </w:rPr>
              <w:t>атного розмiщення, в порядку, встановленому Законом; 6) вимагати обов'язкового викупу Товариством всiх або частини належних йому акцiй у випадках та порядку, передбачених чинним законодавством України, цим Статутом та внутрiшнiми документами Товариства (як</w:t>
            </w:r>
            <w:r w:rsidRPr="005D55AE">
              <w:rPr>
                <w:rFonts w:ascii="Times New Roman CYR" w:eastAsiaTheme="minorEastAsia" w:hAnsi="Times New Roman CYR" w:cs="Times New Roman CYR"/>
                <w:sz w:val="20"/>
                <w:szCs w:val="20"/>
              </w:rPr>
              <w:t>що Товариством виданi такi документи); 7) отримати у разi лiквiдацiї Товариства частку вартостi майна Товариства (що залишається для розподiлу мiж акцiонерами пiсля виконання Товариством iнших майнових зобов'язань, передбачених законом), пропорцiйну частцi</w:t>
            </w:r>
            <w:r w:rsidRPr="005D55AE">
              <w:rPr>
                <w:rFonts w:ascii="Times New Roman CYR" w:eastAsiaTheme="minorEastAsia" w:hAnsi="Times New Roman CYR" w:cs="Times New Roman CYR"/>
                <w:sz w:val="20"/>
                <w:szCs w:val="20"/>
              </w:rPr>
              <w:t xml:space="preserve"> акцiонера у Статутному капiталi Товариства; 8) реалiзувати iншi права, встановленi цим Статутом та законом.</w:t>
            </w:r>
          </w:p>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t xml:space="preserve">   Акцiонери Товариства зобов'язанi: 1) додержуватися цього Статуту, iнших внутрiшнiх документiв Товариства, виконувати рiшення загальних зборiв ак</w:t>
            </w:r>
            <w:r w:rsidRPr="005D55AE">
              <w:rPr>
                <w:rFonts w:ascii="Times New Roman CYR" w:eastAsiaTheme="minorEastAsia" w:hAnsi="Times New Roman CYR" w:cs="Times New Roman CYR"/>
                <w:sz w:val="20"/>
                <w:szCs w:val="20"/>
              </w:rPr>
              <w:t xml:space="preserve">цiонерiв та iнших органiв управлiння Товариством, якi дiють в межах повноважень, встановлених законом, цим Статутом та внутрiшнiми документами Товариства; 2) виконувати свої зобов'язання перед Товариством, в тому числi оплачувати акцiї в розмiрi, в </w:t>
            </w:r>
            <w:r w:rsidRPr="005D55AE">
              <w:rPr>
                <w:rFonts w:ascii="Times New Roman CYR" w:eastAsiaTheme="minorEastAsia" w:hAnsi="Times New Roman CYR" w:cs="Times New Roman CYR"/>
                <w:sz w:val="20"/>
                <w:szCs w:val="20"/>
              </w:rPr>
              <w:lastRenderedPageBreak/>
              <w:t>порядку</w:t>
            </w:r>
            <w:r w:rsidRPr="005D55AE">
              <w:rPr>
                <w:rFonts w:ascii="Times New Roman CYR" w:eastAsiaTheme="minorEastAsia" w:hAnsi="Times New Roman CYR" w:cs="Times New Roman CYR"/>
                <w:sz w:val="20"/>
                <w:szCs w:val="20"/>
              </w:rPr>
              <w:t>, в строки та засобами, передбаченими цим Статутом та законом; 3) не розголошувати комерцiйну таємницю та конфiденцiальну iнформацiю про Товариство, його дiяльнiсть i посадових осiб; 4) виконувати свої зобов'язання перед Товариством, у тому числi пов'язанi</w:t>
            </w:r>
            <w:r w:rsidRPr="005D55AE">
              <w:rPr>
                <w:rFonts w:ascii="Times New Roman CYR" w:eastAsiaTheme="minorEastAsia" w:hAnsi="Times New Roman CYR" w:cs="Times New Roman CYR"/>
                <w:sz w:val="20"/>
                <w:szCs w:val="20"/>
              </w:rPr>
              <w:t xml:space="preserve"> з майновою участю; 5) нести iншi обов'язки, встановленi цим Статутом та законом. </w:t>
            </w:r>
          </w:p>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55AE">
              <w:rPr>
                <w:rFonts w:ascii="Times New Roman CYR" w:eastAsiaTheme="minorEastAsia" w:hAnsi="Times New Roman CYR" w:cs="Times New Roman CYR"/>
                <w:sz w:val="20"/>
                <w:szCs w:val="20"/>
              </w:rPr>
              <w:lastRenderedPageBreak/>
              <w:t>вiдсутнi</w:t>
            </w:r>
          </w:p>
        </w:tc>
      </w:tr>
      <w:tr w:rsidR="00000000" w:rsidRPr="005D55AE">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5D55AE">
              <w:rPr>
                <w:rFonts w:ascii="Times New Roman CYR" w:eastAsiaTheme="minorEastAsia" w:hAnsi="Times New Roman CYR" w:cs="Times New Roman CYR"/>
                <w:b/>
                <w:bCs/>
                <w:sz w:val="20"/>
                <w:szCs w:val="20"/>
              </w:rPr>
              <w:lastRenderedPageBreak/>
              <w:t>Примітки:</w:t>
            </w:r>
          </w:p>
        </w:tc>
      </w:tr>
      <w:tr w:rsidR="00000000" w:rsidRPr="005D55AE">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bl>
    <w:p w:rsidR="00000000" w:rsidRDefault="005D55AE">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5D55AE">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rsidRPr="005D55AE">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Частка у статутному капіталі (у відсотках)</w:t>
            </w:r>
          </w:p>
        </w:tc>
      </w:tr>
      <w:tr w:rsidR="00000000" w:rsidRPr="005D55AE">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w:t>
            </w:r>
          </w:p>
        </w:tc>
      </w:tr>
      <w:tr w:rsidR="00000000" w:rsidRPr="005D55AE">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01.09.2011</w:t>
            </w:r>
          </w:p>
        </w:tc>
        <w:tc>
          <w:tcPr>
            <w:tcW w:w="135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68/04/1/11</w:t>
            </w:r>
          </w:p>
        </w:tc>
        <w:tc>
          <w:tcPr>
            <w:tcW w:w="2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ДТУ ДКЦПФР</w:t>
            </w:r>
          </w:p>
        </w:tc>
        <w:tc>
          <w:tcPr>
            <w:tcW w:w="17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UA4000128474</w:t>
            </w:r>
          </w:p>
        </w:tc>
        <w:tc>
          <w:tcPr>
            <w:tcW w:w="15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3 012 000</w:t>
            </w:r>
          </w:p>
        </w:tc>
        <w:tc>
          <w:tcPr>
            <w:tcW w:w="14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753 000</w:t>
            </w:r>
          </w:p>
        </w:tc>
        <w:tc>
          <w:tcPr>
            <w:tcW w:w="14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100</w:t>
            </w:r>
          </w:p>
        </w:tc>
      </w:tr>
      <w:tr w:rsidR="00000000" w:rsidRPr="005D55AE">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Торгiвля цiнними паперами емiтента на внутрiшнiх та зовнiшнiх ринках не здiйснювалась. Вiдсутнi факти включення/виключення цiнних паперiв емiтента до/з бiржового реєстру фондової бiржi. Iншi цiннi папери не випускались та додатковi емiсiї не здiснювалися</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p>
        </w:tc>
      </w:tr>
    </w:tbl>
    <w:p w:rsidR="00000000" w:rsidRDefault="005D55AE">
      <w:pPr>
        <w:widowControl w:val="0"/>
        <w:autoSpaceDE w:val="0"/>
        <w:autoSpaceDN w:val="0"/>
        <w:adjustRightInd w:val="0"/>
        <w:spacing w:after="0" w:line="240" w:lineRule="auto"/>
        <w:rPr>
          <w:rFonts w:ascii="Times New Roman CYR" w:hAnsi="Times New Roman CYR" w:cs="Times New Roman CYR"/>
        </w:rPr>
      </w:pPr>
    </w:p>
    <w:p w:rsidR="00000000" w:rsidRDefault="005D55A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5D55AE">
      <w:pPr>
        <w:widowControl w:val="0"/>
        <w:autoSpaceDE w:val="0"/>
        <w:autoSpaceDN w:val="0"/>
        <w:adjustRightInd w:val="0"/>
        <w:spacing w:after="0" w:line="240" w:lineRule="auto"/>
        <w:rPr>
          <w:rFonts w:ascii="Times New Roman CYR" w:hAnsi="Times New Roman CYR" w:cs="Times New Roman CYR"/>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rsidRPr="005D55AE">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Основні засоби, усього (тис. грн)</w:t>
            </w:r>
          </w:p>
        </w:tc>
      </w:tr>
      <w:tr w:rsidR="00000000" w:rsidRPr="005D55AE">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 кінець періоду</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469,9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448,2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469,9</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448,2</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435,9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414,6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435,9</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414,6</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0,2</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0,1</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33,8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33,5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33,8</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33,5</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469,9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448,2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469,9</w:t>
            </w:r>
          </w:p>
        </w:tc>
        <w:tc>
          <w:tcPr>
            <w:tcW w:w="1082"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448,2</w:t>
            </w:r>
          </w:p>
        </w:tc>
      </w:tr>
      <w:tr w:rsidR="00000000" w:rsidRPr="005D55A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Термiни та умови користування основними засобами (за основними групами):</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 Група "будiвлi та споруди" - строк корисного використання 20-40 рокiв</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 Група "машини та обладнання" - вiд 5 рокiв</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 Група "iншi" - вiд 3 рокiв.</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Первiсна вартiсть основних засобiв на 31.12.2018  року 1482.6 тис.грн. Знос 1034.4 тис.грн. </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Нараховано амортизацiї за звiтний перiод - 23,8 тис.грн. В звiтному перiодi рiвень придатностi основних засобiв 30%. Загальна зношенiсть основних засобiв на почато</w:t>
            </w:r>
            <w:r w:rsidRPr="005D55AE">
              <w:rPr>
                <w:rFonts w:ascii="Times New Roman CYR" w:eastAsiaTheme="minorEastAsia" w:hAnsi="Times New Roman CYR" w:cs="Times New Roman CYR"/>
              </w:rPr>
              <w:t>к звiтного року становить 68%, а на кiнець року 70%.  Ступiнь використання основних фондiв за показником фондовiддачi на кiнець звiтного перiоду становить 2,84. Суттєвих змiн у вартостi основних фондiв не було. Обмежень на використання основних засобiв нем</w:t>
            </w:r>
            <w:r w:rsidRPr="005D55AE">
              <w:rPr>
                <w:rFonts w:ascii="Times New Roman CYR" w:eastAsiaTheme="minorEastAsia" w:hAnsi="Times New Roman CYR" w:cs="Times New Roman CYR"/>
              </w:rPr>
              <w:t>ає.</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p>
        </w:tc>
      </w:tr>
    </w:tbl>
    <w:p w:rsidR="00000000" w:rsidRDefault="005D55AE">
      <w:pPr>
        <w:widowControl w:val="0"/>
        <w:autoSpaceDE w:val="0"/>
        <w:autoSpaceDN w:val="0"/>
        <w:adjustRightInd w:val="0"/>
        <w:spacing w:after="0" w:line="240" w:lineRule="auto"/>
        <w:rPr>
          <w:rFonts w:ascii="Times New Roman CYR" w:hAnsi="Times New Roman CYR" w:cs="Times New Roman CYR"/>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rsidRPr="005D55AE">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За попередній період</w:t>
            </w:r>
          </w:p>
        </w:tc>
      </w:tr>
      <w:tr w:rsidR="00000000" w:rsidRPr="005D55AE">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4 324,1</w:t>
            </w:r>
          </w:p>
        </w:tc>
        <w:tc>
          <w:tcPr>
            <w:tcW w:w="3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3 874,8</w:t>
            </w:r>
          </w:p>
        </w:tc>
      </w:tr>
      <w:tr w:rsidR="00000000" w:rsidRPr="005D55AE">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753</w:t>
            </w:r>
          </w:p>
        </w:tc>
        <w:tc>
          <w:tcPr>
            <w:tcW w:w="3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753</w:t>
            </w:r>
          </w:p>
        </w:tc>
      </w:tr>
      <w:tr w:rsidR="00000000" w:rsidRPr="005D55AE">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753</w:t>
            </w:r>
          </w:p>
        </w:tc>
        <w:tc>
          <w:tcPr>
            <w:tcW w:w="3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753</w:t>
            </w:r>
          </w:p>
        </w:tc>
      </w:tr>
      <w:tr w:rsidR="00000000" w:rsidRPr="005D55AE">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Визначення вартостi чистих активi</w:t>
            </w:r>
            <w:r w:rsidRPr="005D55AE">
              <w:rPr>
                <w:rFonts w:ascii="Times New Roman CYR" w:eastAsiaTheme="minorEastAsia" w:hAnsi="Times New Roman CYR" w:cs="Times New Roman CYR"/>
              </w:rPr>
              <w:t xml:space="preserve">в за попереднiй та звiтний перiоди здiйснювалося за одною методикою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w:t>
            </w:r>
            <w:r w:rsidRPr="005D55AE">
              <w:rPr>
                <w:rFonts w:ascii="Times New Roman CYR" w:eastAsiaTheme="minorEastAsia" w:hAnsi="Times New Roman CYR" w:cs="Times New Roman CYR"/>
              </w:rPr>
              <w:t>- Доходи майбутнiх перiодiв</w:t>
            </w:r>
          </w:p>
        </w:tc>
      </w:tr>
      <w:tr w:rsidR="00000000" w:rsidRPr="005D55AE">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Розрахункова вартiсть чистих активiв (4324,1 тис.грн.) бiльше розмiру скоригованого статутного капiталу (753.0 тис.грн. ), що вiдповiдає вимогам статтi 155 Цивiльного </w:t>
            </w:r>
            <w:r w:rsidRPr="005D55AE">
              <w:rPr>
                <w:rFonts w:ascii="Times New Roman CYR" w:eastAsiaTheme="minorEastAsia" w:hAnsi="Times New Roman CYR" w:cs="Times New Roman CYR"/>
              </w:rPr>
              <w:lastRenderedPageBreak/>
              <w:t>кодексу України. Розмiр статутного капiталу вiдповiдає розмiру скоригованого статутного к</w:t>
            </w:r>
            <w:r w:rsidRPr="005D55AE">
              <w:rPr>
                <w:rFonts w:ascii="Times New Roman CYR" w:eastAsiaTheme="minorEastAsia" w:hAnsi="Times New Roman CYR" w:cs="Times New Roman CYR"/>
              </w:rPr>
              <w:t>апiталу, розрахованого на кiнець перiоду.</w:t>
            </w:r>
          </w:p>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p>
        </w:tc>
      </w:tr>
    </w:tbl>
    <w:p w:rsidR="00000000" w:rsidRDefault="005D55AE">
      <w:pPr>
        <w:widowControl w:val="0"/>
        <w:autoSpaceDE w:val="0"/>
        <w:autoSpaceDN w:val="0"/>
        <w:adjustRightInd w:val="0"/>
        <w:spacing w:after="0" w:line="240" w:lineRule="auto"/>
        <w:rPr>
          <w:rFonts w:ascii="Times New Roman CYR" w:hAnsi="Times New Roman CYR" w:cs="Times New Roman CYR"/>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rsidRPr="005D55AE">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Дата погашення</w:t>
            </w:r>
          </w:p>
        </w:tc>
      </w:tr>
      <w:tr w:rsidR="00000000" w:rsidRPr="005D55AE">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r>
      <w:tr w:rsidR="00000000" w:rsidRPr="005D55AE">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55A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r>
      <w:tr w:rsidR="00000000" w:rsidRPr="005D55A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55A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r>
      <w:tr w:rsidR="00000000" w:rsidRPr="005D55A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r>
      <w:tr w:rsidR="00000000" w:rsidRPr="005D55A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r>
      <w:tr w:rsidR="00000000" w:rsidRPr="005D55A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r>
      <w:tr w:rsidR="00000000" w:rsidRPr="005D55A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r>
      <w:tr w:rsidR="00000000" w:rsidRPr="005D55A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r>
      <w:tr w:rsidR="00000000" w:rsidRPr="005D55A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r>
      <w:tr w:rsidR="00000000" w:rsidRPr="005D55A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r>
      <w:tr w:rsidR="00000000" w:rsidRPr="005D55A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153,8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r>
      <w:tr w:rsidR="00000000" w:rsidRPr="005D55A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183,8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X</w:t>
            </w:r>
          </w:p>
        </w:tc>
      </w:tr>
      <w:tr w:rsidR="00000000" w:rsidRPr="005D55A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Прострочених зобов`язань немає, усi зобов`язання - поточнi.</w:t>
            </w:r>
          </w:p>
        </w:tc>
      </w:tr>
    </w:tbl>
    <w:p w:rsidR="00000000" w:rsidRDefault="005D55AE">
      <w:pPr>
        <w:widowControl w:val="0"/>
        <w:autoSpaceDE w:val="0"/>
        <w:autoSpaceDN w:val="0"/>
        <w:adjustRightInd w:val="0"/>
        <w:spacing w:after="0" w:line="240" w:lineRule="auto"/>
        <w:rPr>
          <w:rFonts w:ascii="Times New Roman CYR" w:hAnsi="Times New Roman CYR" w:cs="Times New Roman CYR"/>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АКЦIОНЕРНЕ ТОВАРИСТВО "БАНК КРЕДИТ ДНIПРО"</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Акціонерне товариство</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14352406</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01033, Україна, - р-н, м. Київ, вул. ЖИЛЯНСЬКА, буд. 32</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АЕ № 294657</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Найменування державного органу, що видав ліцензію або інший доку</w:t>
            </w:r>
            <w:r w:rsidRPr="005D55AE">
              <w:rPr>
                <w:rFonts w:ascii="Times New Roman CYR" w:eastAsiaTheme="minorEastAsia" w:hAnsi="Times New Roman CYR" w:cs="Times New Roman CYR"/>
                <w:b/>
                <w:bCs/>
              </w:rPr>
              <w:t>мент</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Нацiональна комiсiя з цiнних паперiв та фондового ринку</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30.01.2015</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(044)5938555</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(0562)333977</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Депозитарна дiяльнiсть депозитарної установи</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Здiйснює обслуговування рахунку в цiнних паперах</w:t>
            </w:r>
          </w:p>
        </w:tc>
      </w:tr>
    </w:tbl>
    <w:p w:rsidR="00000000" w:rsidRDefault="005D55A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lastRenderedPageBreak/>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ПУБЛIЧНЕ АКЦIОНЕРНЕ ТОВАРИСТВО "НАЦIОНАЛЬНИЙ ДЕПОЗИТАРIЙ УКРАЇНИ"</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Публічне акціонерне товарист</w:t>
            </w:r>
            <w:r w:rsidRPr="005D55AE">
              <w:rPr>
                <w:rFonts w:ascii="Times New Roman CYR" w:eastAsiaTheme="minorEastAsia" w:hAnsi="Times New Roman CYR" w:cs="Times New Roman CYR"/>
              </w:rPr>
              <w:t>во</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30370711</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04107, Україна, - р-н, м. Київ, вул. ТРОПIНIНА, буд. 7Г</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рiшення № 2092</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Нацiональна комiсiя з цiнних паперiв та фондового ринку</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01.10.2013</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+380445910400</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+380444825201</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Депозитарна дiяльнiсть Центрального депозитарiю цiнних паперiв</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Здiйснює обслуговування випуску цiнних паперiв</w:t>
            </w:r>
          </w:p>
        </w:tc>
      </w:tr>
    </w:tbl>
    <w:p w:rsidR="00000000" w:rsidRDefault="005D55A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Товариство з обмеженою вiдповiдальнiстю "СМАРТ АУДИТ"</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Товариство з обмеженою відповідальністю</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38779546</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04107, Україна, - р-н, м. Київ, вул. Оболонська, буд. 47</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сертифiкат А № 00616</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Аудиторська палата Украъни</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19.01.2007</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+ 380 50 3445578</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Аудитроська дiяльнiсть</w:t>
            </w:r>
          </w:p>
        </w:tc>
      </w:tr>
      <w:tr w:rsidR="00000000" w:rsidRPr="005D55A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55AE">
              <w:rPr>
                <w:rFonts w:ascii="Times New Roman CYR" w:eastAsiaTheme="minorEastAsia" w:hAnsi="Times New Roman CYR" w:cs="Times New Roman CYR"/>
              </w:rPr>
              <w:t>Надання послуг по виконанню завдання з надання впевненостi щодо перевiрки iнформацiї включеної до Звiту про корпоративне управлiння Емiтента, складеного згiдно з вимогами Закону України "Про цiннi папери та фондовий ринок".</w:t>
            </w:r>
          </w:p>
        </w:tc>
      </w:tr>
    </w:tbl>
    <w:p w:rsidR="00000000" w:rsidRDefault="005D55AE">
      <w:pPr>
        <w:widowControl w:val="0"/>
        <w:autoSpaceDE w:val="0"/>
        <w:autoSpaceDN w:val="0"/>
        <w:adjustRightInd w:val="0"/>
        <w:spacing w:after="0" w:line="240" w:lineRule="auto"/>
        <w:rPr>
          <w:rFonts w:ascii="Times New Roman CYR" w:hAnsi="Times New Roman CYR" w:cs="Times New Roman CYR"/>
        </w:rPr>
      </w:pP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tblPr>
      <w:tblGrid>
        <w:gridCol w:w="2160"/>
        <w:gridCol w:w="4490"/>
        <w:gridCol w:w="1990"/>
        <w:gridCol w:w="1360"/>
      </w:tblGrid>
      <w:tr w:rsidR="00000000" w:rsidRPr="005D55AE">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КОДИ</w:t>
            </w:r>
          </w:p>
        </w:tc>
      </w:tr>
      <w:tr w:rsidR="00000000" w:rsidRPr="005D55AE">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2019.01.01</w:t>
            </w:r>
          </w:p>
        </w:tc>
      </w:tr>
      <w:tr w:rsidR="00000000" w:rsidRPr="005D55AE">
        <w:tblPrEx>
          <w:tblCellMar>
            <w:top w:w="0" w:type="dxa"/>
            <w:bottom w:w="0" w:type="dxa"/>
          </w:tblCellMar>
        </w:tblPrEx>
        <w:tc>
          <w:tcPr>
            <w:tcW w:w="2160" w:type="dxa"/>
            <w:tcBorders>
              <w:top w:val="nil"/>
              <w:left w:val="nil"/>
              <w:bottom w:val="nil"/>
              <w:right w:val="nil"/>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ПРИВАТНЕ АКЦIОНЕРНЕ ТОВАРИСТВО "ФIРМА "ТОРГВУГIЛЛЯ"</w:t>
            </w:r>
          </w:p>
        </w:tc>
        <w:tc>
          <w:tcPr>
            <w:tcW w:w="1990" w:type="dxa"/>
            <w:tcBorders>
              <w:top w:val="nil"/>
              <w:left w:val="nil"/>
              <w:bottom w:val="nil"/>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24429015</w:t>
            </w:r>
          </w:p>
        </w:tc>
      </w:tr>
      <w:tr w:rsidR="00000000" w:rsidRPr="005D55AE">
        <w:tblPrEx>
          <w:tblCellMar>
            <w:top w:w="0" w:type="dxa"/>
            <w:bottom w:w="0" w:type="dxa"/>
          </w:tblCellMar>
        </w:tblPrEx>
        <w:tc>
          <w:tcPr>
            <w:tcW w:w="2160" w:type="dxa"/>
            <w:tcBorders>
              <w:top w:val="nil"/>
              <w:left w:val="nil"/>
              <w:bottom w:val="nil"/>
              <w:right w:val="nil"/>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Територія</w:t>
            </w:r>
          </w:p>
        </w:tc>
        <w:tc>
          <w:tcPr>
            <w:tcW w:w="4490" w:type="dxa"/>
            <w:vMerge w:val="restart"/>
            <w:tcBorders>
              <w:top w:val="nil"/>
              <w:left w:val="nil"/>
              <w:bottom w:val="nil"/>
              <w:right w:val="nil"/>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Дніпропетровська область, м.Павлоград</w:t>
            </w:r>
          </w:p>
        </w:tc>
        <w:tc>
          <w:tcPr>
            <w:tcW w:w="1990" w:type="dxa"/>
            <w:tcBorders>
              <w:top w:val="nil"/>
              <w:left w:val="nil"/>
              <w:bottom w:val="nil"/>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1212400000</w:t>
            </w:r>
          </w:p>
        </w:tc>
      </w:tr>
      <w:tr w:rsidR="00000000" w:rsidRPr="005D55AE">
        <w:tblPrEx>
          <w:tblCellMar>
            <w:top w:w="0" w:type="dxa"/>
            <w:bottom w:w="0" w:type="dxa"/>
          </w:tblCellMar>
        </w:tblPrEx>
        <w:tc>
          <w:tcPr>
            <w:tcW w:w="2160" w:type="dxa"/>
            <w:tcBorders>
              <w:top w:val="nil"/>
              <w:left w:val="nil"/>
              <w:bottom w:val="nil"/>
              <w:right w:val="nil"/>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 xml:space="preserve">Організаційно-правова форма </w:t>
            </w:r>
            <w:r w:rsidRPr="005D55AE">
              <w:rPr>
                <w:rFonts w:ascii="Times New Roman CYR" w:eastAsiaTheme="minorEastAsia" w:hAnsi="Times New Roman CYR" w:cs="Times New Roman CYR"/>
                <w:b/>
                <w:bCs/>
              </w:rPr>
              <w:lastRenderedPageBreak/>
              <w:t>господарювання</w:t>
            </w:r>
          </w:p>
        </w:tc>
        <w:tc>
          <w:tcPr>
            <w:tcW w:w="4490" w:type="dxa"/>
            <w:vMerge w:val="restart"/>
            <w:tcBorders>
              <w:top w:val="nil"/>
              <w:left w:val="nil"/>
              <w:bottom w:val="nil"/>
              <w:right w:val="nil"/>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lastRenderedPageBreak/>
              <w:t>Акціонерне товариство</w:t>
            </w:r>
          </w:p>
        </w:tc>
        <w:tc>
          <w:tcPr>
            <w:tcW w:w="1990" w:type="dxa"/>
            <w:tcBorders>
              <w:top w:val="nil"/>
              <w:left w:val="nil"/>
              <w:bottom w:val="nil"/>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230</w:t>
            </w:r>
          </w:p>
        </w:tc>
      </w:tr>
      <w:tr w:rsidR="00000000" w:rsidRPr="005D55AE">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lastRenderedPageBreak/>
              <w:t>Вид економічної діяльності</w:t>
            </w:r>
          </w:p>
        </w:tc>
        <w:tc>
          <w:tcPr>
            <w:tcW w:w="4490" w:type="dxa"/>
            <w:vMerge w:val="restart"/>
            <w:tcBorders>
              <w:top w:val="nil"/>
              <w:left w:val="nil"/>
              <w:bottom w:val="nil"/>
              <w:right w:val="nil"/>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68.20</w:t>
            </w:r>
          </w:p>
        </w:tc>
      </w:tr>
    </w:tbl>
    <w:p w:rsidR="00000000" w:rsidRDefault="005D55A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5D55A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5D55A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51400, Дніпропетровська обл., р-н, м. Павлоград, вул. Терьошкiна, буд. 4, (05632) 6-11-77</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5D55A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31.12.2017 p.</w:t>
      </w:r>
    </w:p>
    <w:p w:rsidR="00000000" w:rsidRDefault="005D55A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rsidRPr="005D55AE">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5D55AE" w:rsidRDefault="005D55AE">
            <w:pPr>
              <w:widowControl w:val="0"/>
              <w:autoSpaceDE w:val="0"/>
              <w:autoSpaceDN w:val="0"/>
              <w:adjustRightInd w:val="0"/>
              <w:spacing w:after="0" w:line="240" w:lineRule="auto"/>
              <w:jc w:val="right"/>
              <w:rPr>
                <w:rFonts w:ascii="Times New Roman CYR" w:eastAsiaTheme="minorEastAsia" w:hAnsi="Times New Roman CYR" w:cs="Times New Roman CYR"/>
              </w:rPr>
            </w:pPr>
            <w:r w:rsidRPr="005D55AE">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right"/>
              <w:rPr>
                <w:rFonts w:ascii="Times New Roman CYR" w:eastAsiaTheme="minorEastAsia" w:hAnsi="Times New Roman CYR" w:cs="Times New Roman CYR"/>
              </w:rPr>
            </w:pPr>
            <w:r w:rsidRPr="005D55AE">
              <w:rPr>
                <w:rFonts w:ascii="Times New Roman CYR" w:eastAsiaTheme="minorEastAsia" w:hAnsi="Times New Roman CYR" w:cs="Times New Roman CYR"/>
              </w:rPr>
              <w:t>1801006</w:t>
            </w:r>
          </w:p>
        </w:tc>
      </w:tr>
      <w:tr w:rsidR="00000000" w:rsidRPr="005D55AE">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 кінець звітного періоду</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469,9</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448,2</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1480,5</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1482,6</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(1010,6)</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(1034,4)</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602,7</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602,7</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1072,6</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1050,9</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241,3</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241,3</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241,3</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168</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53,8</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2529,1</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3159,8</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0,8</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2,1</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2939,2</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3457</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4011,8</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4507,9</w:t>
            </w:r>
          </w:p>
        </w:tc>
      </w:tr>
    </w:tbl>
    <w:p w:rsidR="00000000" w:rsidRDefault="005D55A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5D55AE">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На кінець звітного періоду</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55AE">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753</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753</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3125,3</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3125,3</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-3,5</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445,8</w:t>
            </w:r>
          </w:p>
        </w:tc>
      </w:tr>
      <w:tr w:rsidR="00000000" w:rsidRPr="005D55AE">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3874,8</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4324,1</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lastRenderedPageBreak/>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2,4</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14,6</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22,5</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1,7</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110,4</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138,2</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137</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183,8</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4011,8</w:t>
            </w:r>
          </w:p>
        </w:tc>
        <w:tc>
          <w:tcPr>
            <w:tcW w:w="1645"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4507,9</w:t>
            </w:r>
          </w:p>
        </w:tc>
      </w:tr>
    </w:tbl>
    <w:p w:rsidR="00000000" w:rsidRDefault="005D55A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д/в</w:t>
      </w:r>
    </w:p>
    <w:p w:rsidR="00000000" w:rsidRDefault="005D55AE">
      <w:pPr>
        <w:widowControl w:val="0"/>
        <w:autoSpaceDE w:val="0"/>
        <w:autoSpaceDN w:val="0"/>
        <w:adjustRightInd w:val="0"/>
        <w:spacing w:after="0" w:line="240" w:lineRule="auto"/>
        <w:rPr>
          <w:rFonts w:ascii="Times New Roman CYR" w:hAnsi="Times New Roman CYR" w:cs="Times New Roman CYR"/>
        </w:rPr>
      </w:pPr>
    </w:p>
    <w:p w:rsidR="00000000" w:rsidRDefault="005D55AE">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5D55A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w:t>
      </w:r>
    </w:p>
    <w:p w:rsidR="00000000" w:rsidRDefault="005D55A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rsidRPr="005D55AE">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5D55AE" w:rsidRDefault="005D55AE">
            <w:pPr>
              <w:widowControl w:val="0"/>
              <w:autoSpaceDE w:val="0"/>
              <w:autoSpaceDN w:val="0"/>
              <w:adjustRightInd w:val="0"/>
              <w:spacing w:after="0" w:line="240" w:lineRule="auto"/>
              <w:jc w:val="right"/>
              <w:rPr>
                <w:rFonts w:ascii="Times New Roman CYR" w:eastAsiaTheme="minorEastAsia" w:hAnsi="Times New Roman CYR" w:cs="Times New Roman CYR"/>
              </w:rPr>
            </w:pPr>
            <w:r w:rsidRPr="005D55AE">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right"/>
              <w:rPr>
                <w:rFonts w:ascii="Times New Roman CYR" w:eastAsiaTheme="minorEastAsia" w:hAnsi="Times New Roman CYR" w:cs="Times New Roman CYR"/>
              </w:rPr>
            </w:pPr>
            <w:r w:rsidRPr="005D55AE">
              <w:rPr>
                <w:rFonts w:ascii="Times New Roman CYR" w:eastAsiaTheme="minorEastAsia" w:hAnsi="Times New Roman CYR" w:cs="Times New Roman CYR"/>
              </w:rPr>
              <w:t>1801007</w:t>
            </w:r>
          </w:p>
        </w:tc>
      </w:tr>
      <w:tr w:rsidR="00000000" w:rsidRPr="005D55AE">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За аналогічний період попереднього року</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1274,7</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759,4</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 xml:space="preserve">Разом доходи </w:t>
            </w:r>
            <w:r w:rsidRPr="005D55AE">
              <w:rPr>
                <w:rFonts w:ascii="Times New Roman CYR" w:eastAsiaTheme="minorEastAsia"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1276,3</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759,4</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(570,7)</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(526,1)</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(256,3)</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(72,9)</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 xml:space="preserve">Разом витрати </w:t>
            </w:r>
            <w:r w:rsidRPr="005D55AE">
              <w:rPr>
                <w:rFonts w:ascii="Times New Roman CYR" w:eastAsiaTheme="minorEastAsia"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(827)</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(599)</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449,3</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160,4</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(0)</w:t>
            </w:r>
          </w:p>
        </w:tc>
      </w:tr>
      <w:tr w:rsidR="00000000" w:rsidRPr="005D55A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rPr>
                <w:rFonts w:ascii="Times New Roman CYR" w:eastAsiaTheme="minorEastAsia" w:hAnsi="Times New Roman CYR" w:cs="Times New Roman CYR"/>
              </w:rPr>
            </w:pPr>
            <w:r w:rsidRPr="005D55AE">
              <w:rPr>
                <w:rFonts w:ascii="Times New Roman CYR" w:eastAsiaTheme="minorEastAsia" w:hAnsi="Times New Roman CYR" w:cs="Times New Roman CYR"/>
                <w:b/>
                <w:bCs/>
              </w:rPr>
              <w:t xml:space="preserve">Чистий прибуток (збиток) </w:t>
            </w:r>
            <w:r w:rsidRPr="005D55AE">
              <w:rPr>
                <w:rFonts w:ascii="Times New Roman CYR" w:eastAsiaTheme="minorEastAsia"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449,3</w:t>
            </w:r>
          </w:p>
        </w:tc>
        <w:tc>
          <w:tcPr>
            <w:tcW w:w="1645" w:type="dxa"/>
            <w:gridSpan w:val="2"/>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160,4</w:t>
            </w:r>
          </w:p>
        </w:tc>
      </w:tr>
    </w:tbl>
    <w:p w:rsidR="00000000" w:rsidRDefault="005D55A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д/в</w:t>
      </w:r>
    </w:p>
    <w:p w:rsidR="00000000" w:rsidRDefault="005D55AE">
      <w:pPr>
        <w:widowControl w:val="0"/>
        <w:autoSpaceDE w:val="0"/>
        <w:autoSpaceDN w:val="0"/>
        <w:adjustRightInd w:val="0"/>
        <w:spacing w:after="0" w:line="240" w:lineRule="auto"/>
        <w:jc w:val="both"/>
        <w:rPr>
          <w:rFonts w:ascii="Times New Roman CYR" w:hAnsi="Times New Roman CYR" w:cs="Times New Roman CYR"/>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Полiщук С.Г.</w:t>
      </w:r>
    </w:p>
    <w:p w:rsidR="00000000" w:rsidRDefault="005D55AE">
      <w:pPr>
        <w:widowControl w:val="0"/>
        <w:autoSpaceDE w:val="0"/>
        <w:autoSpaceDN w:val="0"/>
        <w:adjustRightInd w:val="0"/>
        <w:spacing w:after="0" w:line="240" w:lineRule="auto"/>
        <w:jc w:val="both"/>
        <w:rPr>
          <w:rFonts w:ascii="Times New Roman CYR" w:hAnsi="Times New Roman CYR" w:cs="Times New Roman CYR"/>
        </w:rPr>
      </w:pPr>
    </w:p>
    <w:p w:rsidR="00000000" w:rsidRDefault="005D55A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Не передбачено штатним розкладом</w:t>
      </w:r>
    </w:p>
    <w:p w:rsidR="00000000" w:rsidRDefault="005D55AE">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офiцiйною позицiєю, як Директор Товариства, стерджую, наскiльки менi це вiдомо, що рiчна фiнансова звiтнiсть Товариства, пiдготовлена вiдповiдно до стандартiв бухгалтерського облiку, що вимагаються з</w:t>
      </w:r>
      <w:r>
        <w:rPr>
          <w:rFonts w:ascii="Times New Roman CYR" w:hAnsi="Times New Roman CYR" w:cs="Times New Roman CYR"/>
          <w:sz w:val="24"/>
          <w:szCs w:val="24"/>
        </w:rPr>
        <w:t>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звiт керiвництва включає достовiрне та об'є</w:t>
      </w:r>
      <w:r>
        <w:rPr>
          <w:rFonts w:ascii="Times New Roman CYR" w:hAnsi="Times New Roman CYR" w:cs="Times New Roman CYR"/>
          <w:sz w:val="24"/>
          <w:szCs w:val="24"/>
        </w:rPr>
        <w:t xml:space="preserve">ктивне подання iнформацiї про розвиток i здiйснення господарської дiяльностi та стан емiтента, разом з описом основних ризикiв та невизначеностей, з якими Товариство стикається у своїй господарськiй дiяльностi. Рiчний звiт Емiтента цiнних паперiв складено </w:t>
      </w:r>
      <w:r>
        <w:rPr>
          <w:rFonts w:ascii="Times New Roman CYR" w:hAnsi="Times New Roman CYR" w:cs="Times New Roman CYR"/>
          <w:sz w:val="24"/>
          <w:szCs w:val="24"/>
        </w:rPr>
        <w:t>за результатами перевiрки фiнансової звiтностi Ревiзором без залучення аудитора.</w:t>
      </w:r>
    </w:p>
    <w:p w:rsidR="00000000" w:rsidRDefault="005D55A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5D55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55A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rsidRPr="005D55AE">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Дата оприлюднення Повідомлення (Повідом</w:t>
            </w:r>
            <w:r w:rsidRPr="005D55AE">
              <w:rPr>
                <w:rFonts w:ascii="Times New Roman CYR" w:eastAsiaTheme="minorEastAsia" w:hAnsi="Times New Roman CYR" w:cs="Times New Roman CYR"/>
                <w:b/>
                <w:bCs/>
              </w:rPr>
              <w:t>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55AE">
              <w:rPr>
                <w:rFonts w:ascii="Times New Roman CYR" w:eastAsiaTheme="minorEastAsia" w:hAnsi="Times New Roman CYR" w:cs="Times New Roman CYR"/>
                <w:b/>
                <w:bCs/>
              </w:rPr>
              <w:t>Вид інформації</w:t>
            </w:r>
          </w:p>
        </w:tc>
      </w:tr>
      <w:tr w:rsidR="00000000" w:rsidRPr="005D55AE">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3</w:t>
            </w:r>
          </w:p>
        </w:tc>
      </w:tr>
      <w:tr w:rsidR="00000000" w:rsidRPr="005D55AE">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25.04.2018</w:t>
            </w:r>
          </w:p>
        </w:tc>
        <w:tc>
          <w:tcPr>
            <w:tcW w:w="2250" w:type="dxa"/>
            <w:tcBorders>
              <w:top w:val="single" w:sz="6" w:space="0" w:color="auto"/>
              <w:left w:val="single" w:sz="6" w:space="0" w:color="auto"/>
              <w:bottom w:val="single" w:sz="6" w:space="0" w:color="auto"/>
              <w:right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26.04.2018</w:t>
            </w:r>
          </w:p>
        </w:tc>
        <w:tc>
          <w:tcPr>
            <w:tcW w:w="6300" w:type="dxa"/>
            <w:tcBorders>
              <w:top w:val="single" w:sz="6" w:space="0" w:color="auto"/>
              <w:left w:val="single" w:sz="6" w:space="0" w:color="auto"/>
              <w:bottom w:val="single" w:sz="6" w:space="0" w:color="auto"/>
            </w:tcBorders>
          </w:tcPr>
          <w:p w:rsidR="00000000" w:rsidRPr="005D55AE" w:rsidRDefault="005D55A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55AE">
              <w:rPr>
                <w:rFonts w:ascii="Times New Roman CYR" w:eastAsiaTheme="minorEastAsia" w:hAnsi="Times New Roman CYR" w:cs="Times New Roman CYR"/>
              </w:rPr>
              <w:t>Відомості про зміну складу посадових осіб емітента</w:t>
            </w:r>
          </w:p>
        </w:tc>
      </w:tr>
    </w:tbl>
    <w:p w:rsidR="005D55AE" w:rsidRDefault="005D55AE">
      <w:pPr>
        <w:widowControl w:val="0"/>
        <w:autoSpaceDE w:val="0"/>
        <w:autoSpaceDN w:val="0"/>
        <w:adjustRightInd w:val="0"/>
        <w:spacing w:after="0" w:line="240" w:lineRule="auto"/>
        <w:rPr>
          <w:rFonts w:ascii="Times New Roman CYR" w:hAnsi="Times New Roman CYR" w:cs="Times New Roman CYR"/>
        </w:rPr>
      </w:pPr>
    </w:p>
    <w:sectPr w:rsidR="005D55AE">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44F"/>
    <w:rsid w:val="0010244F"/>
    <w:rsid w:val="005D55A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59033</Words>
  <Characters>33649</Characters>
  <Application>Microsoft Office Word</Application>
  <DocSecurity>0</DocSecurity>
  <Lines>280</Lines>
  <Paragraphs>184</Paragraphs>
  <ScaleCrop>false</ScaleCrop>
  <Company/>
  <LinksUpToDate>false</LinksUpToDate>
  <CharactersWithSpaces>92498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2019-04-25T14:25:00Z</dcterms:created>
  <dcterms:modified xsi:type="dcterms:W3CDTF">2019-04-25T14:25:00Z</dcterms:modified>
</cp:coreProperties>
</file>